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EA8A0C" w14:textId="77777777" w:rsidR="00780622" w:rsidRPr="00780622" w:rsidRDefault="00780622" w:rsidP="00780622">
      <w:pPr>
        <w:spacing w:after="0" w:line="240" w:lineRule="auto"/>
        <w:jc w:val="center"/>
        <w:rPr>
          <w:rFonts w:ascii="Arial" w:eastAsia="Times New Roman" w:hAnsi="Arial" w:cs="Arial"/>
          <w:b/>
          <w:kern w:val="0"/>
          <w:sz w:val="24"/>
          <w:szCs w:val="24"/>
          <w:lang w:eastAsia="sl-SI"/>
          <w14:ligatures w14:val="none"/>
        </w:rPr>
      </w:pPr>
      <w:r w:rsidRPr="00780622">
        <w:rPr>
          <w:rFonts w:ascii="Arial" w:eastAsia="Times New Roman" w:hAnsi="Arial" w:cs="Arial"/>
          <w:b/>
          <w:kern w:val="0"/>
          <w:sz w:val="24"/>
          <w:szCs w:val="24"/>
          <w:lang w:eastAsia="sl-SI"/>
          <w14:ligatures w14:val="none"/>
        </w:rPr>
        <w:t>SREDNJA POKLICNA IN TEHNIŠKA ŠOLA MURSKA SOBOTA</w:t>
      </w:r>
    </w:p>
    <w:p w14:paraId="05BEB03A" w14:textId="77777777" w:rsidR="00780622" w:rsidRPr="00780622" w:rsidRDefault="00780622" w:rsidP="00780622">
      <w:pPr>
        <w:spacing w:after="0" w:line="240" w:lineRule="auto"/>
        <w:jc w:val="center"/>
        <w:rPr>
          <w:rFonts w:ascii="Arial" w:eastAsia="Times New Roman" w:hAnsi="Arial" w:cs="Arial"/>
          <w:b/>
          <w:kern w:val="0"/>
          <w:sz w:val="24"/>
          <w:szCs w:val="24"/>
          <w:lang w:eastAsia="sl-SI"/>
          <w14:ligatures w14:val="none"/>
        </w:rPr>
      </w:pPr>
      <w:r w:rsidRPr="00780622">
        <w:rPr>
          <w:rFonts w:ascii="Arial" w:eastAsia="Times New Roman" w:hAnsi="Arial" w:cs="Arial"/>
          <w:b/>
          <w:kern w:val="0"/>
          <w:sz w:val="24"/>
          <w:szCs w:val="24"/>
          <w:lang w:eastAsia="sl-SI"/>
          <w14:ligatures w14:val="none"/>
        </w:rPr>
        <w:t>Šolsko naselje 12, 9000 Murska Sobota</w:t>
      </w:r>
    </w:p>
    <w:p w14:paraId="7F7B4794" w14:textId="77777777" w:rsidR="00780622" w:rsidRPr="00780622" w:rsidRDefault="00780622" w:rsidP="00780622">
      <w:pPr>
        <w:spacing w:after="0" w:line="240" w:lineRule="auto"/>
        <w:rPr>
          <w:rFonts w:ascii="Arial" w:eastAsia="Times New Roman" w:hAnsi="Arial" w:cs="Arial"/>
          <w:kern w:val="0"/>
          <w:sz w:val="24"/>
          <w:szCs w:val="24"/>
          <w:lang w:eastAsia="sl-SI"/>
          <w14:ligatures w14:val="none"/>
        </w:rPr>
      </w:pPr>
    </w:p>
    <w:p w14:paraId="377606E8" w14:textId="77777777" w:rsidR="00780622" w:rsidRPr="00780622" w:rsidRDefault="00780622" w:rsidP="00780622">
      <w:pPr>
        <w:spacing w:after="0" w:line="240" w:lineRule="auto"/>
        <w:rPr>
          <w:rFonts w:ascii="Arial" w:eastAsia="Times New Roman" w:hAnsi="Arial" w:cs="Arial"/>
          <w:kern w:val="0"/>
          <w:sz w:val="24"/>
          <w:szCs w:val="24"/>
          <w:lang w:eastAsia="sl-SI"/>
          <w14:ligatures w14:val="none"/>
        </w:rPr>
      </w:pPr>
    </w:p>
    <w:p w14:paraId="45F3BBC9" w14:textId="77777777" w:rsidR="00780622" w:rsidRPr="00780622" w:rsidRDefault="00780622" w:rsidP="00780622">
      <w:pPr>
        <w:spacing w:after="0" w:line="240" w:lineRule="auto"/>
        <w:rPr>
          <w:rFonts w:ascii="Arial" w:eastAsia="Times New Roman" w:hAnsi="Arial" w:cs="Arial"/>
          <w:kern w:val="0"/>
          <w:sz w:val="24"/>
          <w:szCs w:val="24"/>
          <w:lang w:eastAsia="sl-SI"/>
          <w14:ligatures w14:val="none"/>
        </w:rPr>
      </w:pPr>
    </w:p>
    <w:p w14:paraId="3277EF21" w14:textId="77777777" w:rsidR="00780622" w:rsidRPr="00780622" w:rsidRDefault="00780622" w:rsidP="00780622">
      <w:pPr>
        <w:spacing w:after="0" w:line="240" w:lineRule="auto"/>
        <w:rPr>
          <w:rFonts w:ascii="Arial" w:eastAsia="Times New Roman" w:hAnsi="Arial" w:cs="Arial"/>
          <w:kern w:val="0"/>
          <w:sz w:val="24"/>
          <w:szCs w:val="24"/>
          <w:lang w:eastAsia="sl-SI"/>
          <w14:ligatures w14:val="none"/>
        </w:rPr>
      </w:pPr>
    </w:p>
    <w:p w14:paraId="3E1D880D" w14:textId="77777777" w:rsidR="00780622" w:rsidRPr="00780622" w:rsidRDefault="00780622" w:rsidP="00780622">
      <w:pPr>
        <w:spacing w:after="0" w:line="240" w:lineRule="auto"/>
        <w:rPr>
          <w:rFonts w:ascii="Arial" w:eastAsia="Times New Roman" w:hAnsi="Arial" w:cs="Arial"/>
          <w:kern w:val="0"/>
          <w:sz w:val="24"/>
          <w:szCs w:val="24"/>
          <w:lang w:eastAsia="sl-SI"/>
          <w14:ligatures w14:val="none"/>
        </w:rPr>
      </w:pPr>
    </w:p>
    <w:p w14:paraId="0DF92402" w14:textId="77777777" w:rsidR="00780622" w:rsidRPr="00780622" w:rsidRDefault="00780622" w:rsidP="00780622">
      <w:pPr>
        <w:spacing w:after="0" w:line="240" w:lineRule="auto"/>
        <w:rPr>
          <w:rFonts w:ascii="Arial" w:eastAsia="Times New Roman" w:hAnsi="Arial" w:cs="Arial"/>
          <w:kern w:val="0"/>
          <w:sz w:val="24"/>
          <w:szCs w:val="24"/>
          <w:lang w:eastAsia="sl-SI"/>
          <w14:ligatures w14:val="none"/>
        </w:rPr>
      </w:pPr>
    </w:p>
    <w:p w14:paraId="29E70691" w14:textId="77777777" w:rsidR="00780622" w:rsidRPr="00780622" w:rsidRDefault="00780622" w:rsidP="00780622">
      <w:pPr>
        <w:spacing w:after="0" w:line="240" w:lineRule="auto"/>
        <w:rPr>
          <w:rFonts w:ascii="Arial" w:eastAsia="Times New Roman" w:hAnsi="Arial" w:cs="Arial"/>
          <w:kern w:val="0"/>
          <w:sz w:val="24"/>
          <w:szCs w:val="24"/>
          <w:lang w:eastAsia="sl-SI"/>
          <w14:ligatures w14:val="none"/>
        </w:rPr>
      </w:pPr>
    </w:p>
    <w:p w14:paraId="1EF3B81A" w14:textId="77777777" w:rsidR="00780622" w:rsidRPr="00780622" w:rsidRDefault="00780622" w:rsidP="00780622">
      <w:pPr>
        <w:spacing w:after="0" w:line="240" w:lineRule="auto"/>
        <w:rPr>
          <w:rFonts w:ascii="Arial" w:eastAsia="Times New Roman" w:hAnsi="Arial" w:cs="Arial"/>
          <w:kern w:val="0"/>
          <w:sz w:val="24"/>
          <w:szCs w:val="24"/>
          <w:lang w:eastAsia="sl-SI"/>
          <w14:ligatures w14:val="none"/>
        </w:rPr>
      </w:pPr>
    </w:p>
    <w:p w14:paraId="06EA859B" w14:textId="77777777" w:rsidR="00780622" w:rsidRPr="00780622" w:rsidRDefault="00780622" w:rsidP="00780622">
      <w:pPr>
        <w:spacing w:after="0" w:line="240" w:lineRule="auto"/>
        <w:rPr>
          <w:rFonts w:ascii="Arial" w:eastAsia="Times New Roman" w:hAnsi="Arial" w:cs="Arial"/>
          <w:kern w:val="0"/>
          <w:sz w:val="24"/>
          <w:szCs w:val="24"/>
          <w:lang w:eastAsia="sl-SI"/>
          <w14:ligatures w14:val="none"/>
        </w:rPr>
      </w:pPr>
    </w:p>
    <w:p w14:paraId="6E143BB6" w14:textId="77777777" w:rsidR="00780622" w:rsidRPr="00780622" w:rsidRDefault="00780622" w:rsidP="00780622">
      <w:pPr>
        <w:spacing w:after="0" w:line="240" w:lineRule="auto"/>
        <w:rPr>
          <w:rFonts w:ascii="Arial" w:eastAsia="Times New Roman" w:hAnsi="Arial" w:cs="Arial"/>
          <w:kern w:val="0"/>
          <w:sz w:val="24"/>
          <w:szCs w:val="24"/>
          <w:lang w:eastAsia="sl-SI"/>
          <w14:ligatures w14:val="none"/>
        </w:rPr>
      </w:pPr>
    </w:p>
    <w:p w14:paraId="19439BFF" w14:textId="77777777" w:rsidR="00780622" w:rsidRPr="00780622" w:rsidRDefault="00780622" w:rsidP="00780622">
      <w:pPr>
        <w:spacing w:after="0" w:line="240" w:lineRule="auto"/>
        <w:rPr>
          <w:rFonts w:ascii="Arial" w:eastAsia="Times New Roman" w:hAnsi="Arial" w:cs="Arial"/>
          <w:kern w:val="0"/>
          <w:sz w:val="24"/>
          <w:szCs w:val="24"/>
          <w:lang w:eastAsia="sl-SI"/>
          <w14:ligatures w14:val="none"/>
        </w:rPr>
      </w:pPr>
    </w:p>
    <w:p w14:paraId="51C4483F" w14:textId="77777777" w:rsidR="00780622" w:rsidRPr="00780622" w:rsidRDefault="00780622" w:rsidP="00780622">
      <w:pPr>
        <w:spacing w:after="0" w:line="240" w:lineRule="auto"/>
        <w:rPr>
          <w:rFonts w:ascii="Arial" w:eastAsia="Times New Roman" w:hAnsi="Arial" w:cs="Arial"/>
          <w:kern w:val="0"/>
          <w:sz w:val="24"/>
          <w:szCs w:val="24"/>
          <w:lang w:eastAsia="sl-SI"/>
          <w14:ligatures w14:val="none"/>
        </w:rPr>
      </w:pPr>
    </w:p>
    <w:p w14:paraId="72148515" w14:textId="77777777" w:rsidR="00780622" w:rsidRPr="00780622" w:rsidRDefault="00780622" w:rsidP="00780622">
      <w:pPr>
        <w:spacing w:after="0" w:line="240" w:lineRule="auto"/>
        <w:rPr>
          <w:rFonts w:ascii="Arial" w:eastAsia="Times New Roman" w:hAnsi="Arial" w:cs="Arial"/>
          <w:kern w:val="0"/>
          <w:sz w:val="24"/>
          <w:szCs w:val="24"/>
          <w:lang w:eastAsia="sl-SI"/>
          <w14:ligatures w14:val="none"/>
        </w:rPr>
      </w:pPr>
    </w:p>
    <w:p w14:paraId="18425B8F" w14:textId="77777777" w:rsidR="00780622" w:rsidRPr="00780622" w:rsidRDefault="00780622" w:rsidP="00780622">
      <w:pPr>
        <w:spacing w:after="0" w:line="240" w:lineRule="auto"/>
        <w:jc w:val="center"/>
        <w:rPr>
          <w:rFonts w:ascii="Arial" w:eastAsia="Times New Roman" w:hAnsi="Arial" w:cs="Arial"/>
          <w:b/>
          <w:kern w:val="0"/>
          <w:sz w:val="44"/>
          <w:szCs w:val="44"/>
          <w:lang w:eastAsia="sl-SI"/>
          <w14:ligatures w14:val="none"/>
        </w:rPr>
      </w:pPr>
      <w:r w:rsidRPr="00780622">
        <w:rPr>
          <w:rFonts w:ascii="Arial" w:eastAsia="Times New Roman" w:hAnsi="Arial" w:cs="Arial"/>
          <w:b/>
          <w:kern w:val="0"/>
          <w:sz w:val="44"/>
          <w:szCs w:val="44"/>
          <w:lang w:eastAsia="sl-SI"/>
          <w14:ligatures w14:val="none"/>
        </w:rPr>
        <w:t>NAČRT OCENJEVANJA ZNANJA</w:t>
      </w:r>
    </w:p>
    <w:p w14:paraId="44BF4A33" w14:textId="77777777" w:rsidR="00780622" w:rsidRPr="00780622" w:rsidRDefault="00780622" w:rsidP="00780622">
      <w:pPr>
        <w:spacing w:after="0" w:line="240" w:lineRule="auto"/>
        <w:rPr>
          <w:rFonts w:ascii="Arial" w:eastAsia="Times New Roman" w:hAnsi="Arial" w:cs="Arial"/>
          <w:kern w:val="0"/>
          <w:sz w:val="24"/>
          <w:szCs w:val="24"/>
          <w:lang w:eastAsia="sl-SI"/>
          <w14:ligatures w14:val="none"/>
        </w:rPr>
      </w:pPr>
    </w:p>
    <w:p w14:paraId="798E6AC7" w14:textId="77777777" w:rsidR="00780622" w:rsidRPr="00780622" w:rsidRDefault="00780622" w:rsidP="00780622">
      <w:pPr>
        <w:spacing w:after="0" w:line="240" w:lineRule="auto"/>
        <w:rPr>
          <w:rFonts w:ascii="Arial" w:eastAsia="Times New Roman" w:hAnsi="Arial" w:cs="Arial"/>
          <w:kern w:val="0"/>
          <w:sz w:val="24"/>
          <w:szCs w:val="24"/>
          <w:lang w:eastAsia="sl-SI"/>
          <w14:ligatures w14:val="none"/>
        </w:rPr>
      </w:pPr>
    </w:p>
    <w:p w14:paraId="67A355D8" w14:textId="77777777" w:rsidR="00780622" w:rsidRPr="00780622" w:rsidRDefault="00780622" w:rsidP="00780622">
      <w:pPr>
        <w:spacing w:after="0" w:line="240" w:lineRule="auto"/>
        <w:rPr>
          <w:rFonts w:ascii="Arial" w:eastAsia="Times New Roman" w:hAnsi="Arial" w:cs="Arial"/>
          <w:kern w:val="0"/>
          <w:sz w:val="24"/>
          <w:szCs w:val="24"/>
          <w:lang w:eastAsia="sl-SI"/>
          <w14:ligatures w14:val="none"/>
        </w:rPr>
      </w:pPr>
    </w:p>
    <w:p w14:paraId="00211B8F" w14:textId="77777777" w:rsidR="00780622" w:rsidRPr="00780622" w:rsidRDefault="00780622" w:rsidP="00780622">
      <w:pPr>
        <w:spacing w:after="0" w:line="240" w:lineRule="auto"/>
        <w:rPr>
          <w:rFonts w:ascii="Arial" w:eastAsia="Times New Roman" w:hAnsi="Arial" w:cs="Arial"/>
          <w:kern w:val="0"/>
          <w:sz w:val="24"/>
          <w:szCs w:val="24"/>
          <w:lang w:eastAsia="sl-SI"/>
          <w14:ligatures w14:val="none"/>
        </w:rPr>
      </w:pPr>
    </w:p>
    <w:p w14:paraId="112AF97F" w14:textId="77777777" w:rsidR="00780622" w:rsidRPr="00780622" w:rsidRDefault="00780622" w:rsidP="00780622">
      <w:pPr>
        <w:spacing w:after="0" w:line="240" w:lineRule="auto"/>
        <w:rPr>
          <w:rFonts w:ascii="Arial" w:eastAsia="Times New Roman" w:hAnsi="Arial" w:cs="Arial"/>
          <w:kern w:val="0"/>
          <w:sz w:val="24"/>
          <w:szCs w:val="24"/>
          <w:lang w:eastAsia="sl-SI"/>
          <w14:ligatures w14:val="none"/>
        </w:rPr>
      </w:pPr>
    </w:p>
    <w:p w14:paraId="38B227A0" w14:textId="33AB897E" w:rsidR="00780622" w:rsidRPr="00780622" w:rsidRDefault="00780622" w:rsidP="00780622">
      <w:pPr>
        <w:spacing w:after="0" w:line="240" w:lineRule="auto"/>
        <w:jc w:val="center"/>
        <w:rPr>
          <w:rFonts w:ascii="Arial" w:eastAsia="Times New Roman" w:hAnsi="Arial" w:cs="Arial"/>
          <w:b/>
          <w:bCs/>
          <w:kern w:val="0"/>
          <w:sz w:val="36"/>
          <w:szCs w:val="36"/>
          <w:lang w:eastAsia="sl-SI"/>
          <w14:ligatures w14:val="none"/>
        </w:rPr>
      </w:pPr>
      <w:r>
        <w:rPr>
          <w:rFonts w:ascii="Arial" w:eastAsia="Times New Roman" w:hAnsi="Arial" w:cs="Arial"/>
          <w:b/>
          <w:bCs/>
          <w:kern w:val="0"/>
          <w:sz w:val="36"/>
          <w:szCs w:val="36"/>
          <w:lang w:eastAsia="sl-SI"/>
          <w14:ligatures w14:val="none"/>
        </w:rPr>
        <w:t>ANGLEŠČINA</w:t>
      </w:r>
    </w:p>
    <w:p w14:paraId="25A6E698" w14:textId="77777777" w:rsidR="00780622" w:rsidRPr="00780622" w:rsidRDefault="00780622" w:rsidP="00780622">
      <w:pPr>
        <w:spacing w:after="0" w:line="240" w:lineRule="auto"/>
        <w:jc w:val="center"/>
        <w:rPr>
          <w:rFonts w:ascii="Arial" w:eastAsia="Times New Roman" w:hAnsi="Arial" w:cs="Arial"/>
          <w:kern w:val="0"/>
          <w:sz w:val="24"/>
          <w:szCs w:val="24"/>
          <w:lang w:eastAsia="sl-SI"/>
          <w14:ligatures w14:val="none"/>
        </w:rPr>
      </w:pPr>
      <w:r w:rsidRPr="00780622">
        <w:rPr>
          <w:rFonts w:ascii="Arial" w:eastAsia="Times New Roman" w:hAnsi="Arial" w:cs="Arial"/>
          <w:kern w:val="0"/>
          <w:sz w:val="24"/>
          <w:szCs w:val="24"/>
          <w:lang w:eastAsia="sl-SI"/>
          <w14:ligatures w14:val="none"/>
        </w:rPr>
        <w:t>(splošnoizobraževalni predmet)</w:t>
      </w:r>
    </w:p>
    <w:p w14:paraId="0EE92D7D" w14:textId="77777777" w:rsidR="00780622" w:rsidRPr="00780622" w:rsidRDefault="00780622" w:rsidP="00780622">
      <w:pPr>
        <w:spacing w:after="0" w:line="240" w:lineRule="auto"/>
        <w:rPr>
          <w:rFonts w:ascii="Arial" w:eastAsia="Times New Roman" w:hAnsi="Arial" w:cs="Arial"/>
          <w:kern w:val="0"/>
          <w:sz w:val="24"/>
          <w:szCs w:val="24"/>
          <w:lang w:eastAsia="sl-SI"/>
          <w14:ligatures w14:val="none"/>
        </w:rPr>
      </w:pPr>
    </w:p>
    <w:p w14:paraId="2282C6D7" w14:textId="3D2AA240" w:rsidR="00780622" w:rsidRPr="00780622" w:rsidRDefault="00780622" w:rsidP="00780622">
      <w:pPr>
        <w:spacing w:after="0" w:line="240" w:lineRule="auto"/>
        <w:jc w:val="center"/>
        <w:rPr>
          <w:rFonts w:ascii="Arial" w:eastAsia="Times New Roman" w:hAnsi="Arial" w:cs="Arial"/>
          <w:b/>
          <w:bCs/>
          <w:kern w:val="0"/>
          <w:sz w:val="32"/>
          <w:szCs w:val="32"/>
          <w:lang w:eastAsia="sl-SI"/>
          <w14:ligatures w14:val="none"/>
        </w:rPr>
      </w:pPr>
      <w:r w:rsidRPr="00780622">
        <w:rPr>
          <w:rFonts w:ascii="Arial" w:eastAsia="Times New Roman" w:hAnsi="Arial" w:cs="Arial"/>
          <w:b/>
          <w:bCs/>
          <w:kern w:val="0"/>
          <w:sz w:val="32"/>
          <w:szCs w:val="32"/>
          <w:lang w:eastAsia="sl-SI"/>
          <w14:ligatures w14:val="none"/>
        </w:rPr>
        <w:t xml:space="preserve">Avtoservisni tehnik PTI </w:t>
      </w:r>
      <w:r>
        <w:rPr>
          <w:rFonts w:ascii="Arial" w:eastAsia="Times New Roman" w:hAnsi="Arial" w:cs="Arial"/>
          <w:b/>
          <w:bCs/>
          <w:kern w:val="0"/>
          <w:sz w:val="32"/>
          <w:szCs w:val="32"/>
          <w:lang w:eastAsia="sl-SI"/>
          <w14:ligatures w14:val="none"/>
        </w:rPr>
        <w:t>2</w:t>
      </w:r>
      <w:r w:rsidRPr="00780622">
        <w:rPr>
          <w:rFonts w:ascii="Arial" w:eastAsia="Times New Roman" w:hAnsi="Arial" w:cs="Arial"/>
          <w:b/>
          <w:bCs/>
          <w:kern w:val="0"/>
          <w:sz w:val="32"/>
          <w:szCs w:val="32"/>
          <w:lang w:eastAsia="sl-SI"/>
          <w14:ligatures w14:val="none"/>
        </w:rPr>
        <w:t>. letnik</w:t>
      </w:r>
    </w:p>
    <w:p w14:paraId="0E12E2F3" w14:textId="77777777" w:rsidR="00780622" w:rsidRPr="00780622" w:rsidRDefault="00780622" w:rsidP="00780622">
      <w:pPr>
        <w:spacing w:after="0" w:line="240" w:lineRule="auto"/>
        <w:rPr>
          <w:rFonts w:ascii="Arial" w:eastAsia="Times New Roman" w:hAnsi="Arial" w:cs="Arial"/>
          <w:kern w:val="0"/>
          <w:sz w:val="24"/>
          <w:szCs w:val="24"/>
          <w:lang w:eastAsia="sl-SI"/>
          <w14:ligatures w14:val="none"/>
        </w:rPr>
      </w:pPr>
    </w:p>
    <w:p w14:paraId="05994AA4" w14:textId="77777777" w:rsidR="00780622" w:rsidRPr="00780622" w:rsidRDefault="00780622" w:rsidP="00780622">
      <w:pPr>
        <w:spacing w:after="0" w:line="240" w:lineRule="auto"/>
        <w:rPr>
          <w:rFonts w:ascii="Arial" w:eastAsia="Times New Roman" w:hAnsi="Arial" w:cs="Arial"/>
          <w:kern w:val="0"/>
          <w:sz w:val="24"/>
          <w:szCs w:val="24"/>
          <w:lang w:eastAsia="sl-SI"/>
          <w14:ligatures w14:val="none"/>
        </w:rPr>
      </w:pPr>
    </w:p>
    <w:p w14:paraId="64D11831" w14:textId="77777777" w:rsidR="00780622" w:rsidRPr="00780622" w:rsidRDefault="00780622" w:rsidP="00780622">
      <w:pPr>
        <w:spacing w:after="0" w:line="240" w:lineRule="auto"/>
        <w:rPr>
          <w:rFonts w:ascii="Arial" w:eastAsia="Times New Roman" w:hAnsi="Arial" w:cs="Arial"/>
          <w:kern w:val="0"/>
          <w:sz w:val="24"/>
          <w:szCs w:val="24"/>
          <w:lang w:eastAsia="sl-SI"/>
          <w14:ligatures w14:val="none"/>
        </w:rPr>
      </w:pPr>
    </w:p>
    <w:p w14:paraId="3F989316" w14:textId="279F3AD5" w:rsidR="00780622" w:rsidRPr="00780622" w:rsidRDefault="00780622" w:rsidP="00780622">
      <w:pPr>
        <w:spacing w:after="0" w:line="240" w:lineRule="auto"/>
        <w:jc w:val="center"/>
        <w:rPr>
          <w:rFonts w:ascii="Arial" w:eastAsia="Times New Roman" w:hAnsi="Arial" w:cs="Arial"/>
          <w:b/>
          <w:kern w:val="0"/>
          <w:sz w:val="28"/>
          <w:szCs w:val="28"/>
          <w:lang w:eastAsia="sl-SI"/>
          <w14:ligatures w14:val="none"/>
        </w:rPr>
        <w:sectPr w:rsidR="00780622" w:rsidRPr="00780622" w:rsidSect="00780622">
          <w:pgSz w:w="11906" w:h="16838"/>
          <w:pgMar w:top="1440" w:right="1440" w:bottom="1440" w:left="1440" w:header="708" w:footer="708" w:gutter="0"/>
          <w:cols w:space="708"/>
          <w:docGrid w:linePitch="360"/>
        </w:sectPr>
      </w:pPr>
      <w:r w:rsidRPr="00780622">
        <w:rPr>
          <w:rFonts w:ascii="Arial" w:eastAsia="Times New Roman" w:hAnsi="Arial" w:cs="Arial"/>
          <w:b/>
          <w:kern w:val="0"/>
          <w:sz w:val="28"/>
          <w:szCs w:val="28"/>
          <w:lang w:eastAsia="sl-SI"/>
          <w14:ligatures w14:val="none"/>
        </w:rPr>
        <w:t>Šolsko leto 2024/2025</w:t>
      </w:r>
    </w:p>
    <w:p w14:paraId="51944143" w14:textId="77777777" w:rsidR="00780622" w:rsidRDefault="00780622" w:rsidP="00FD5591">
      <w:pPr>
        <w:pStyle w:val="Brezrazmikov"/>
        <w:spacing w:line="360" w:lineRule="auto"/>
        <w:rPr>
          <w:rFonts w:ascii="Times New Roman" w:hAnsi="Times New Roman" w:cs="Times New Roman"/>
          <w:sz w:val="24"/>
          <w:szCs w:val="24"/>
        </w:rPr>
      </w:pPr>
    </w:p>
    <w:p w14:paraId="6E88C0BD" w14:textId="4ACDBB38"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Srednja poklicna in tehniška šola</w:t>
      </w:r>
    </w:p>
    <w:p w14:paraId="0F56F844"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Šolsko naselje 12</w:t>
      </w:r>
    </w:p>
    <w:p w14:paraId="167F07DF"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9000 Murska Sobota</w:t>
      </w:r>
    </w:p>
    <w:p w14:paraId="225DAE36" w14:textId="77777777" w:rsidR="00FD5591" w:rsidRDefault="00FD5591" w:rsidP="00FD5591">
      <w:pPr>
        <w:pStyle w:val="Brezrazmikov"/>
        <w:spacing w:line="360" w:lineRule="auto"/>
        <w:rPr>
          <w:rFonts w:ascii="Times New Roman" w:hAnsi="Times New Roman" w:cs="Times New Roman"/>
          <w:sz w:val="24"/>
          <w:szCs w:val="24"/>
        </w:rPr>
      </w:pPr>
    </w:p>
    <w:p w14:paraId="7EF109EE" w14:textId="6400EEBA"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Predmet: </w:t>
      </w:r>
      <w:r w:rsidR="002F0C17">
        <w:rPr>
          <w:rFonts w:ascii="Times New Roman" w:hAnsi="Times New Roman" w:cs="Times New Roman"/>
          <w:sz w:val="24"/>
          <w:szCs w:val="24"/>
        </w:rPr>
        <w:t>ANGLEŠČINA</w:t>
      </w:r>
    </w:p>
    <w:p w14:paraId="0016F822" w14:textId="77777777" w:rsidR="00FD5591" w:rsidRDefault="00FD5591" w:rsidP="00FD5591">
      <w:pPr>
        <w:pStyle w:val="Brezrazmikov"/>
        <w:spacing w:line="360" w:lineRule="auto"/>
        <w:rPr>
          <w:rFonts w:ascii="Times New Roman" w:hAnsi="Times New Roman" w:cs="Times New Roman"/>
          <w:sz w:val="24"/>
          <w:szCs w:val="24"/>
        </w:rPr>
      </w:pPr>
    </w:p>
    <w:p w14:paraId="0C39EFD2" w14:textId="534799AC" w:rsidR="00FD5591" w:rsidRDefault="00FD5591" w:rsidP="00FD5591">
      <w:pPr>
        <w:pStyle w:val="Brezrazmikov"/>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NAČRT OCENJEVANJA ZNANJA </w:t>
      </w:r>
      <w:r w:rsidR="00CF13B9">
        <w:rPr>
          <w:rFonts w:ascii="Times New Roman" w:hAnsi="Times New Roman" w:cs="Times New Roman"/>
          <w:b/>
          <w:bCs/>
          <w:sz w:val="28"/>
          <w:szCs w:val="28"/>
        </w:rPr>
        <w:t>2</w:t>
      </w:r>
      <w:r>
        <w:rPr>
          <w:rFonts w:ascii="Times New Roman" w:hAnsi="Times New Roman" w:cs="Times New Roman"/>
          <w:b/>
          <w:bCs/>
          <w:sz w:val="28"/>
          <w:szCs w:val="28"/>
        </w:rPr>
        <w:t xml:space="preserve">. LETNIK </w:t>
      </w:r>
      <w:r w:rsidR="00DE11A3">
        <w:rPr>
          <w:rFonts w:ascii="Times New Roman" w:hAnsi="Times New Roman" w:cs="Times New Roman"/>
          <w:b/>
          <w:bCs/>
          <w:sz w:val="28"/>
          <w:szCs w:val="28"/>
        </w:rPr>
        <w:t>PTI</w:t>
      </w:r>
    </w:p>
    <w:p w14:paraId="25B1F900" w14:textId="77777777" w:rsidR="00FD5591" w:rsidRDefault="00FD5591" w:rsidP="00FD5591">
      <w:pPr>
        <w:pStyle w:val="Brezrazmikov"/>
        <w:spacing w:line="360" w:lineRule="auto"/>
        <w:rPr>
          <w:rFonts w:ascii="Times New Roman" w:hAnsi="Times New Roman" w:cs="Times New Roman"/>
          <w:sz w:val="24"/>
          <w:szCs w:val="24"/>
        </w:rPr>
      </w:pPr>
    </w:p>
    <w:p w14:paraId="7436C7F1" w14:textId="77777777" w:rsidR="00B91704" w:rsidRDefault="00B91704" w:rsidP="00B91704">
      <w:pPr>
        <w:rPr>
          <w:rFonts w:ascii="Arial" w:hAnsi="Arial" w:cs="Arial"/>
          <w:b/>
          <w:bCs/>
          <w:kern w:val="0"/>
          <w:sz w:val="28"/>
          <w:szCs w:val="28"/>
          <w14:ligatures w14:val="none"/>
        </w:rPr>
      </w:pPr>
      <w:r>
        <w:rPr>
          <w:rFonts w:ascii="Arial" w:hAnsi="Arial" w:cs="Arial"/>
          <w:b/>
          <w:bCs/>
          <w:sz w:val="28"/>
          <w:szCs w:val="28"/>
        </w:rPr>
        <w:t>Headway Pre-Intermediate (1,2 letnik)</w:t>
      </w:r>
    </w:p>
    <w:tbl>
      <w:tblPr>
        <w:tblStyle w:val="Tabelamrea"/>
        <w:tblW w:w="15163" w:type="dxa"/>
        <w:tblInd w:w="0" w:type="dxa"/>
        <w:tblLayout w:type="fixed"/>
        <w:tblLook w:val="04A0" w:firstRow="1" w:lastRow="0" w:firstColumn="1" w:lastColumn="0" w:noHBand="0" w:noVBand="1"/>
      </w:tblPr>
      <w:tblGrid>
        <w:gridCol w:w="1412"/>
        <w:gridCol w:w="2126"/>
        <w:gridCol w:w="2126"/>
        <w:gridCol w:w="2552"/>
        <w:gridCol w:w="2551"/>
        <w:gridCol w:w="2268"/>
        <w:gridCol w:w="2128"/>
      </w:tblGrid>
      <w:tr w:rsidR="009D41A8" w14:paraId="00502A68" w14:textId="77777777" w:rsidTr="00A008EC">
        <w:tc>
          <w:tcPr>
            <w:tcW w:w="1412" w:type="dxa"/>
            <w:tcBorders>
              <w:top w:val="single" w:sz="4" w:space="0" w:color="auto"/>
              <w:left w:val="single" w:sz="4" w:space="0" w:color="auto"/>
              <w:bottom w:val="single" w:sz="4" w:space="0" w:color="auto"/>
              <w:right w:val="single" w:sz="4" w:space="0" w:color="auto"/>
            </w:tcBorders>
            <w:shd w:val="clear" w:color="auto" w:fill="4472C4" w:themeFill="accent1"/>
          </w:tcPr>
          <w:p w14:paraId="0FBB826F" w14:textId="23607C8D" w:rsidR="009D41A8" w:rsidRDefault="009D41A8">
            <w:pPr>
              <w:rPr>
                <w:rFonts w:ascii="Arial" w:eastAsia="Times New Roman" w:hAnsi="Arial" w:cs="Arial"/>
                <w:b/>
                <w:color w:val="000000"/>
                <w:sz w:val="24"/>
                <w:szCs w:val="24"/>
                <w:lang w:eastAsia="sl-SI"/>
              </w:rPr>
            </w:pPr>
            <w:r>
              <w:rPr>
                <w:rFonts w:ascii="Arial" w:eastAsia="Times New Roman" w:hAnsi="Arial" w:cs="Arial"/>
                <w:b/>
                <w:color w:val="000000"/>
                <w:sz w:val="24"/>
                <w:szCs w:val="24"/>
                <w:lang w:eastAsia="sl-SI"/>
              </w:rPr>
              <w:t>UČNI SKLOP</w:t>
            </w:r>
          </w:p>
        </w:tc>
        <w:tc>
          <w:tcPr>
            <w:tcW w:w="11623" w:type="dxa"/>
            <w:gridSpan w:val="5"/>
            <w:tcBorders>
              <w:top w:val="single" w:sz="4" w:space="0" w:color="auto"/>
              <w:left w:val="single" w:sz="4" w:space="0" w:color="auto"/>
              <w:bottom w:val="single" w:sz="4" w:space="0" w:color="auto"/>
              <w:right w:val="single" w:sz="4" w:space="0" w:color="auto"/>
            </w:tcBorders>
            <w:shd w:val="clear" w:color="auto" w:fill="4472C4" w:themeFill="accent1"/>
          </w:tcPr>
          <w:p w14:paraId="184DE2DE" w14:textId="64ADAE58" w:rsidR="009D41A8" w:rsidRDefault="009D41A8">
            <w:pPr>
              <w:rPr>
                <w:rFonts w:ascii="Arial" w:hAnsi="Arial" w:cs="Arial"/>
                <w:b/>
                <w:sz w:val="24"/>
                <w:szCs w:val="24"/>
              </w:rPr>
            </w:pPr>
            <w:r>
              <w:rPr>
                <w:rFonts w:ascii="Arial" w:hAnsi="Arial" w:cs="Arial"/>
                <w:b/>
                <w:sz w:val="24"/>
                <w:szCs w:val="24"/>
              </w:rPr>
              <w:t>STANDARDI ZNANJA</w:t>
            </w:r>
          </w:p>
        </w:tc>
        <w:tc>
          <w:tcPr>
            <w:tcW w:w="2128" w:type="dxa"/>
            <w:tcBorders>
              <w:top w:val="single" w:sz="4" w:space="0" w:color="auto"/>
              <w:left w:val="single" w:sz="4" w:space="0" w:color="auto"/>
              <w:bottom w:val="single" w:sz="4" w:space="0" w:color="auto"/>
              <w:right w:val="single" w:sz="4" w:space="0" w:color="auto"/>
            </w:tcBorders>
            <w:shd w:val="clear" w:color="auto" w:fill="4472C4" w:themeFill="accent1"/>
          </w:tcPr>
          <w:p w14:paraId="7F051053" w14:textId="190DC0B5" w:rsidR="009D41A8" w:rsidRDefault="009D41A8">
            <w:pPr>
              <w:rPr>
                <w:rFonts w:ascii="Arial" w:hAnsi="Arial" w:cs="Arial"/>
                <w:b/>
                <w:sz w:val="24"/>
                <w:szCs w:val="24"/>
              </w:rPr>
            </w:pPr>
            <w:r>
              <w:rPr>
                <w:rFonts w:ascii="Arial" w:hAnsi="Arial" w:cs="Arial"/>
                <w:b/>
                <w:sz w:val="24"/>
                <w:szCs w:val="24"/>
              </w:rPr>
              <w:t>NAČIN OCENJEVANJA</w:t>
            </w:r>
          </w:p>
        </w:tc>
      </w:tr>
      <w:tr w:rsidR="009D41A8" w14:paraId="230BAE4B" w14:textId="5E839EA0" w:rsidTr="00A008EC">
        <w:tc>
          <w:tcPr>
            <w:tcW w:w="141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709C450C" w14:textId="77777777" w:rsidR="009D41A8" w:rsidRDefault="009D41A8">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7</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3611C729" w14:textId="77777777" w:rsidR="009D41A8" w:rsidRDefault="009D41A8">
            <w:pPr>
              <w:rPr>
                <w:rFonts w:ascii="Arial" w:eastAsia="Arial MT" w:hAnsi="Arial" w:cs="Arial"/>
                <w:b/>
                <w:sz w:val="24"/>
                <w:szCs w:val="24"/>
              </w:rPr>
            </w:pPr>
            <w:r>
              <w:rPr>
                <w:rFonts w:ascii="Arial" w:hAnsi="Arial" w:cs="Arial"/>
                <w:b/>
                <w:sz w:val="24"/>
                <w:szCs w:val="24"/>
              </w:rPr>
              <w:t>Bralno razumevanje</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631235A7" w14:textId="77777777" w:rsidR="009D41A8" w:rsidRDefault="009D41A8">
            <w:pPr>
              <w:rPr>
                <w:rFonts w:ascii="Arial" w:hAnsi="Arial" w:cs="Arial"/>
                <w:b/>
                <w:sz w:val="24"/>
                <w:szCs w:val="24"/>
              </w:rPr>
            </w:pPr>
            <w:r>
              <w:rPr>
                <w:rFonts w:ascii="Arial" w:hAnsi="Arial" w:cs="Arial"/>
                <w:b/>
                <w:sz w:val="24"/>
                <w:szCs w:val="24"/>
              </w:rPr>
              <w:t>Slušno razumevanje</w:t>
            </w:r>
          </w:p>
        </w:tc>
        <w:tc>
          <w:tcPr>
            <w:tcW w:w="255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4CA125A1" w14:textId="77777777" w:rsidR="009D41A8" w:rsidRDefault="009D41A8">
            <w:pPr>
              <w:rPr>
                <w:rFonts w:ascii="Arial" w:hAnsi="Arial" w:cs="Arial"/>
                <w:b/>
                <w:sz w:val="24"/>
                <w:szCs w:val="24"/>
              </w:rPr>
            </w:pPr>
            <w:r>
              <w:rPr>
                <w:rFonts w:ascii="Arial" w:hAnsi="Arial" w:cs="Arial"/>
                <w:b/>
                <w:sz w:val="24"/>
                <w:szCs w:val="24"/>
              </w:rPr>
              <w:t>Govorno sporočanje</w:t>
            </w:r>
          </w:p>
        </w:tc>
        <w:tc>
          <w:tcPr>
            <w:tcW w:w="2551"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5D2D62C9" w14:textId="77777777" w:rsidR="009D41A8" w:rsidRDefault="009D41A8">
            <w:pPr>
              <w:rPr>
                <w:rFonts w:ascii="Arial" w:hAnsi="Arial" w:cs="Arial"/>
                <w:b/>
                <w:color w:val="000000"/>
                <w:sz w:val="24"/>
                <w:szCs w:val="24"/>
              </w:rPr>
            </w:pPr>
            <w:r>
              <w:rPr>
                <w:rFonts w:ascii="Arial" w:hAnsi="Arial" w:cs="Arial"/>
                <w:b/>
                <w:color w:val="000000"/>
                <w:sz w:val="24"/>
                <w:szCs w:val="24"/>
              </w:rPr>
              <w:t>Pisno sporočanje</w:t>
            </w:r>
          </w:p>
        </w:tc>
        <w:tc>
          <w:tcPr>
            <w:tcW w:w="2268"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313395EF" w14:textId="77777777" w:rsidR="009D41A8" w:rsidRDefault="009D41A8">
            <w:pPr>
              <w:rPr>
                <w:rFonts w:ascii="Arial" w:hAnsi="Arial" w:cs="Arial"/>
                <w:b/>
                <w:sz w:val="24"/>
                <w:szCs w:val="24"/>
              </w:rPr>
            </w:pPr>
            <w:r>
              <w:rPr>
                <w:rFonts w:ascii="Arial" w:hAnsi="Arial" w:cs="Arial"/>
                <w:b/>
                <w:sz w:val="24"/>
                <w:szCs w:val="24"/>
              </w:rPr>
              <w:t>Slovnica  in besedišče</w:t>
            </w:r>
          </w:p>
        </w:tc>
        <w:tc>
          <w:tcPr>
            <w:tcW w:w="2128" w:type="dxa"/>
            <w:tcBorders>
              <w:top w:val="single" w:sz="4" w:space="0" w:color="auto"/>
              <w:left w:val="single" w:sz="4" w:space="0" w:color="auto"/>
              <w:bottom w:val="single" w:sz="4" w:space="0" w:color="auto"/>
              <w:right w:val="single" w:sz="4" w:space="0" w:color="auto"/>
            </w:tcBorders>
            <w:shd w:val="clear" w:color="auto" w:fill="4472C4" w:themeFill="accent1"/>
          </w:tcPr>
          <w:p w14:paraId="7A6959E1" w14:textId="77777777" w:rsidR="009D41A8" w:rsidRDefault="009D41A8">
            <w:pPr>
              <w:rPr>
                <w:rFonts w:ascii="Arial" w:hAnsi="Arial" w:cs="Arial"/>
                <w:b/>
                <w:sz w:val="24"/>
                <w:szCs w:val="24"/>
              </w:rPr>
            </w:pPr>
          </w:p>
        </w:tc>
      </w:tr>
      <w:tr w:rsidR="009D41A8" w14:paraId="7CC08E7E" w14:textId="36AA134F" w:rsidTr="00A008EC">
        <w:tc>
          <w:tcPr>
            <w:tcW w:w="1412" w:type="dxa"/>
            <w:tcBorders>
              <w:top w:val="single" w:sz="4" w:space="0" w:color="auto"/>
              <w:left w:val="single" w:sz="4" w:space="0" w:color="auto"/>
              <w:bottom w:val="single" w:sz="4" w:space="0" w:color="auto"/>
              <w:right w:val="single" w:sz="4" w:space="0" w:color="auto"/>
            </w:tcBorders>
            <w:hideMark/>
          </w:tcPr>
          <w:p w14:paraId="122A3D21" w14:textId="77777777" w:rsidR="009D41A8" w:rsidRDefault="009D41A8">
            <w:pPr>
              <w:rPr>
                <w:rFonts w:ascii="Arial" w:hAnsi="Arial" w:cs="Arial"/>
                <w:sz w:val="24"/>
                <w:szCs w:val="24"/>
              </w:rPr>
            </w:pPr>
            <w:r>
              <w:rPr>
                <w:rFonts w:ascii="Arial" w:hAnsi="Arial" w:cs="Arial"/>
                <w:b/>
                <w:sz w:val="24"/>
                <w:szCs w:val="24"/>
              </w:rPr>
              <w:t>Tema</w:t>
            </w:r>
          </w:p>
        </w:tc>
        <w:tc>
          <w:tcPr>
            <w:tcW w:w="2126" w:type="dxa"/>
            <w:tcBorders>
              <w:top w:val="single" w:sz="4" w:space="0" w:color="auto"/>
              <w:left w:val="single" w:sz="4" w:space="0" w:color="auto"/>
              <w:bottom w:val="single" w:sz="4" w:space="0" w:color="auto"/>
              <w:right w:val="single" w:sz="4" w:space="0" w:color="auto"/>
            </w:tcBorders>
          </w:tcPr>
          <w:p w14:paraId="7977D235" w14:textId="77777777" w:rsidR="009D41A8" w:rsidRDefault="009D41A8">
            <w:pPr>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04C83671" w14:textId="77777777" w:rsidR="009D41A8" w:rsidRDefault="009D41A8">
            <w:pPr>
              <w:rPr>
                <w:rFonts w:ascii="Arial" w:hAnsi="Arial"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14:paraId="0FDD31D8" w14:textId="77777777" w:rsidR="009D41A8" w:rsidRDefault="009D41A8">
            <w:pPr>
              <w:rPr>
                <w:rFonts w:ascii="Arial" w:hAnsi="Arial" w:cs="Arial"/>
                <w:sz w:val="24"/>
                <w:szCs w:val="24"/>
              </w:rPr>
            </w:pPr>
          </w:p>
        </w:tc>
        <w:tc>
          <w:tcPr>
            <w:tcW w:w="2551" w:type="dxa"/>
            <w:tcBorders>
              <w:top w:val="single" w:sz="4" w:space="0" w:color="auto"/>
              <w:left w:val="single" w:sz="4" w:space="0" w:color="auto"/>
              <w:bottom w:val="single" w:sz="4" w:space="0" w:color="auto"/>
              <w:right w:val="single" w:sz="4" w:space="0" w:color="auto"/>
            </w:tcBorders>
          </w:tcPr>
          <w:p w14:paraId="33CDE610" w14:textId="77777777" w:rsidR="009D41A8" w:rsidRDefault="009D41A8">
            <w:pPr>
              <w:rPr>
                <w:rFonts w:ascii="Arial" w:hAnsi="Arial" w:cs="Arial"/>
                <w:sz w:val="24"/>
                <w:szCs w:val="24"/>
              </w:rPr>
            </w:pPr>
          </w:p>
        </w:tc>
        <w:tc>
          <w:tcPr>
            <w:tcW w:w="2268" w:type="dxa"/>
            <w:tcBorders>
              <w:top w:val="single" w:sz="4" w:space="0" w:color="auto"/>
              <w:left w:val="single" w:sz="4" w:space="0" w:color="auto"/>
              <w:bottom w:val="single" w:sz="4" w:space="0" w:color="auto"/>
              <w:right w:val="single" w:sz="4" w:space="0" w:color="auto"/>
            </w:tcBorders>
          </w:tcPr>
          <w:p w14:paraId="7CFFCF4C" w14:textId="77777777" w:rsidR="009D41A8" w:rsidRDefault="009D41A8">
            <w:pPr>
              <w:rPr>
                <w:rFonts w:ascii="Arial" w:hAnsi="Arial" w:cs="Arial"/>
                <w:sz w:val="24"/>
                <w:szCs w:val="24"/>
              </w:rPr>
            </w:pPr>
          </w:p>
        </w:tc>
        <w:tc>
          <w:tcPr>
            <w:tcW w:w="2128" w:type="dxa"/>
            <w:tcBorders>
              <w:top w:val="single" w:sz="4" w:space="0" w:color="auto"/>
              <w:left w:val="single" w:sz="4" w:space="0" w:color="auto"/>
              <w:bottom w:val="single" w:sz="4" w:space="0" w:color="auto"/>
              <w:right w:val="single" w:sz="4" w:space="0" w:color="auto"/>
            </w:tcBorders>
          </w:tcPr>
          <w:p w14:paraId="35B3A03B" w14:textId="77777777" w:rsidR="009D41A8" w:rsidRDefault="009D41A8">
            <w:pPr>
              <w:rPr>
                <w:rFonts w:ascii="Arial" w:hAnsi="Arial" w:cs="Arial"/>
                <w:sz w:val="24"/>
                <w:szCs w:val="24"/>
              </w:rPr>
            </w:pPr>
          </w:p>
        </w:tc>
      </w:tr>
      <w:tr w:rsidR="009D41A8" w14:paraId="43FD5158" w14:textId="4716CBCE" w:rsidTr="00A008EC">
        <w:trPr>
          <w:trHeight w:val="47"/>
        </w:trPr>
        <w:tc>
          <w:tcPr>
            <w:tcW w:w="1412" w:type="dxa"/>
            <w:tcBorders>
              <w:top w:val="single" w:sz="4" w:space="0" w:color="auto"/>
              <w:left w:val="single" w:sz="4" w:space="0" w:color="auto"/>
              <w:bottom w:val="single" w:sz="4" w:space="0" w:color="auto"/>
              <w:right w:val="single" w:sz="4" w:space="0" w:color="auto"/>
            </w:tcBorders>
          </w:tcPr>
          <w:p w14:paraId="02276998" w14:textId="77777777" w:rsidR="009D41A8" w:rsidRDefault="009D41A8">
            <w:pPr>
              <w:rPr>
                <w:rFonts w:ascii="Arial" w:hAnsi="Arial" w:cs="Arial"/>
                <w:sz w:val="24"/>
                <w:szCs w:val="24"/>
              </w:rPr>
            </w:pPr>
          </w:p>
          <w:p w14:paraId="3D0A9C66" w14:textId="77777777" w:rsidR="009D41A8" w:rsidRDefault="009D41A8">
            <w:pPr>
              <w:rPr>
                <w:rFonts w:ascii="Arial" w:hAnsi="Arial" w:cs="Arial"/>
                <w:b/>
                <w:sz w:val="24"/>
                <w:szCs w:val="24"/>
              </w:rPr>
            </w:pPr>
          </w:p>
          <w:p w14:paraId="5B1EC707" w14:textId="77777777" w:rsidR="009D41A8" w:rsidRDefault="009D41A8">
            <w:pPr>
              <w:rPr>
                <w:rFonts w:ascii="Arial" w:hAnsi="Arial" w:cs="Arial"/>
                <w:b/>
                <w:sz w:val="24"/>
                <w:szCs w:val="24"/>
              </w:rPr>
            </w:pPr>
          </w:p>
          <w:p w14:paraId="46C63D72" w14:textId="77777777" w:rsidR="009D41A8" w:rsidRDefault="009D41A8">
            <w:pPr>
              <w:rPr>
                <w:rFonts w:ascii="Arial" w:hAnsi="Arial" w:cs="Arial"/>
                <w:b/>
                <w:sz w:val="24"/>
                <w:szCs w:val="24"/>
              </w:rPr>
            </w:pPr>
          </w:p>
          <w:p w14:paraId="3E301974" w14:textId="77777777" w:rsidR="009D41A8" w:rsidRDefault="009D41A8">
            <w:pPr>
              <w:rPr>
                <w:rFonts w:ascii="Arial" w:hAnsi="Arial" w:cs="Arial"/>
                <w:b/>
                <w:sz w:val="24"/>
                <w:szCs w:val="24"/>
              </w:rPr>
            </w:pPr>
          </w:p>
          <w:p w14:paraId="564D4537" w14:textId="77777777" w:rsidR="009D41A8" w:rsidRDefault="009D41A8">
            <w:pPr>
              <w:rPr>
                <w:rFonts w:ascii="Arial" w:hAnsi="Arial" w:cs="Arial"/>
                <w:b/>
                <w:sz w:val="24"/>
                <w:szCs w:val="24"/>
              </w:rPr>
            </w:pPr>
          </w:p>
          <w:p w14:paraId="6D653328" w14:textId="77777777" w:rsidR="009D41A8" w:rsidRDefault="009D41A8">
            <w:pPr>
              <w:rPr>
                <w:rFonts w:ascii="Arial" w:hAnsi="Arial" w:cs="Arial"/>
                <w:b/>
                <w:sz w:val="24"/>
                <w:szCs w:val="24"/>
              </w:rPr>
            </w:pPr>
          </w:p>
          <w:p w14:paraId="5E68801D" w14:textId="77777777" w:rsidR="009D41A8" w:rsidRDefault="009D41A8">
            <w:pPr>
              <w:rPr>
                <w:rFonts w:ascii="Arial" w:hAnsi="Arial" w:cs="Arial"/>
                <w:b/>
                <w:sz w:val="24"/>
                <w:szCs w:val="24"/>
              </w:rPr>
            </w:pPr>
          </w:p>
          <w:p w14:paraId="6A07B8AA" w14:textId="77777777" w:rsidR="009D41A8" w:rsidRDefault="009D41A8">
            <w:pPr>
              <w:rPr>
                <w:rFonts w:ascii="Arial" w:hAnsi="Arial" w:cs="Arial"/>
                <w:b/>
                <w:sz w:val="24"/>
                <w:szCs w:val="24"/>
              </w:rPr>
            </w:pPr>
          </w:p>
          <w:p w14:paraId="454453AF" w14:textId="77777777" w:rsidR="009D41A8" w:rsidRDefault="009D41A8">
            <w:pPr>
              <w:rPr>
                <w:rFonts w:ascii="Arial" w:hAnsi="Arial" w:cs="Arial"/>
                <w:b/>
                <w:sz w:val="24"/>
                <w:szCs w:val="24"/>
              </w:rPr>
            </w:pPr>
          </w:p>
          <w:p w14:paraId="694B3910" w14:textId="77777777" w:rsidR="009D41A8" w:rsidRDefault="009D41A8">
            <w:pPr>
              <w:rPr>
                <w:rFonts w:ascii="Arial" w:hAnsi="Arial" w:cs="Arial"/>
                <w:b/>
                <w:sz w:val="24"/>
                <w:szCs w:val="24"/>
              </w:rPr>
            </w:pPr>
          </w:p>
          <w:p w14:paraId="05D90883" w14:textId="77777777" w:rsidR="009D41A8" w:rsidRDefault="009D41A8">
            <w:pPr>
              <w:rPr>
                <w:rFonts w:ascii="Arial" w:hAnsi="Arial" w:cs="Arial"/>
                <w:b/>
                <w:sz w:val="24"/>
                <w:szCs w:val="24"/>
              </w:rPr>
            </w:pPr>
            <w:r>
              <w:rPr>
                <w:rFonts w:ascii="Arial" w:hAnsi="Arial" w:cs="Arial"/>
                <w:b/>
                <w:sz w:val="24"/>
                <w:szCs w:val="24"/>
              </w:rPr>
              <w:t>Best years of your life?</w:t>
            </w:r>
          </w:p>
          <w:p w14:paraId="72283A11" w14:textId="77777777" w:rsidR="009D41A8" w:rsidRDefault="009D41A8">
            <w:pPr>
              <w:rPr>
                <w:rFonts w:ascii="Arial" w:hAnsi="Arial" w:cs="Arial"/>
                <w:b/>
                <w:sz w:val="24"/>
                <w:szCs w:val="24"/>
              </w:rPr>
            </w:pPr>
          </w:p>
          <w:p w14:paraId="0C488C06" w14:textId="77777777" w:rsidR="009D41A8" w:rsidRDefault="009D41A8">
            <w:pPr>
              <w:rPr>
                <w:rFonts w:ascii="Arial" w:hAnsi="Arial" w:cs="Arial"/>
                <w:b/>
                <w:sz w:val="24"/>
                <w:szCs w:val="24"/>
              </w:rPr>
            </w:pPr>
          </w:p>
          <w:p w14:paraId="563080BE" w14:textId="77777777" w:rsidR="009D41A8" w:rsidRDefault="009D41A8">
            <w:pPr>
              <w:rPr>
                <w:rFonts w:ascii="Arial" w:hAnsi="Arial" w:cs="Arial"/>
                <w:b/>
                <w:sz w:val="24"/>
                <w:szCs w:val="24"/>
              </w:rPr>
            </w:pPr>
          </w:p>
          <w:p w14:paraId="1DC7EC91" w14:textId="77777777" w:rsidR="009D41A8" w:rsidRDefault="009D41A8">
            <w:pPr>
              <w:rPr>
                <w:rFonts w:ascii="Arial" w:hAnsi="Arial" w:cs="Arial"/>
                <w:b/>
                <w:sz w:val="24"/>
                <w:szCs w:val="24"/>
              </w:rPr>
            </w:pPr>
          </w:p>
          <w:p w14:paraId="19CB2D9A" w14:textId="77777777" w:rsidR="009D41A8" w:rsidRDefault="009D41A8">
            <w:pPr>
              <w:rPr>
                <w:rFonts w:ascii="Arial" w:hAnsi="Arial" w:cs="Arial"/>
                <w:b/>
                <w:sz w:val="24"/>
                <w:szCs w:val="24"/>
              </w:rPr>
            </w:pPr>
          </w:p>
          <w:p w14:paraId="22A125E5" w14:textId="77777777" w:rsidR="009D41A8" w:rsidRDefault="009D41A8">
            <w:pPr>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1B377778" w14:textId="77777777" w:rsidR="009D41A8" w:rsidRDefault="009D41A8">
            <w:pPr>
              <w:rPr>
                <w:rFonts w:ascii="Arial" w:eastAsia="Times New Roman" w:hAnsi="Arial" w:cs="Arial"/>
                <w:b/>
                <w:i/>
                <w:color w:val="000000"/>
                <w:sz w:val="24"/>
                <w:szCs w:val="24"/>
                <w:lang w:eastAsia="sl-SI"/>
              </w:rPr>
            </w:pPr>
          </w:p>
          <w:p w14:paraId="39EEEFB1" w14:textId="77777777" w:rsidR="009D41A8" w:rsidRDefault="009D41A8">
            <w:pPr>
              <w:rPr>
                <w:rFonts w:ascii="Arial" w:eastAsia="Times New Roman" w:hAnsi="Arial" w:cs="Arial"/>
                <w:b/>
                <w:sz w:val="24"/>
                <w:szCs w:val="24"/>
                <w:lang w:eastAsia="sl-SI"/>
              </w:rPr>
            </w:pPr>
            <w:r>
              <w:rPr>
                <w:rFonts w:ascii="Arial" w:eastAsia="Times New Roman" w:hAnsi="Arial" w:cs="Arial"/>
                <w:b/>
                <w:i/>
                <w:color w:val="000000"/>
                <w:sz w:val="24"/>
                <w:szCs w:val="24"/>
                <w:lang w:eastAsia="sl-SI"/>
              </w:rPr>
              <w:t>Gordonstoun – the school that Prince Charles loathed!</w:t>
            </w:r>
          </w:p>
          <w:p w14:paraId="1E6E1C84" w14:textId="77777777" w:rsidR="009D41A8" w:rsidRDefault="009D41A8">
            <w:pPr>
              <w:rPr>
                <w:rFonts w:ascii="Arial" w:eastAsia="Times New Roman" w:hAnsi="Arial" w:cs="Arial"/>
                <w:color w:val="000000"/>
                <w:sz w:val="24"/>
                <w:szCs w:val="24"/>
                <w:lang w:eastAsia="sl-SI"/>
              </w:rPr>
            </w:pPr>
          </w:p>
          <w:p w14:paraId="0148A4CF" w14:textId="77777777" w:rsidR="009D41A8" w:rsidRDefault="009D41A8">
            <w:pPr>
              <w:adjustRightInd w:val="0"/>
              <w:rPr>
                <w:rFonts w:ascii="Arial" w:eastAsia="Arial MT" w:hAnsi="Arial" w:cs="Arial"/>
                <w:color w:val="000000"/>
                <w:sz w:val="24"/>
                <w:szCs w:val="24"/>
              </w:rPr>
            </w:pPr>
            <w:r>
              <w:rPr>
                <w:rFonts w:ascii="Arial" w:hAnsi="Arial" w:cs="Arial"/>
                <w:color w:val="000000"/>
                <w:sz w:val="24"/>
                <w:szCs w:val="24"/>
              </w:rPr>
              <w:t xml:space="preserve">- dijak razume sporočilo in vsebino besedila,  z osnovnim (strokovnim) izrazoslovjem </w:t>
            </w:r>
          </w:p>
          <w:p w14:paraId="5AE75D28"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xml:space="preserve">- razbere določene podatke </w:t>
            </w:r>
          </w:p>
          <w:p w14:paraId="78EDBE11"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dopolnjuje dele besedila in odgovarja na vprašanja</w:t>
            </w:r>
          </w:p>
          <w:p w14:paraId="53A1851D"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zna poiskati uporabne podatke in informacije na spletu</w:t>
            </w:r>
          </w:p>
          <w:p w14:paraId="767C9BF3" w14:textId="77777777" w:rsidR="009D41A8" w:rsidRDefault="009D41A8">
            <w:pPr>
              <w:rPr>
                <w:rFonts w:ascii="Arial" w:hAnsi="Arial" w:cs="Arial"/>
                <w:sz w:val="24"/>
                <w:szCs w:val="24"/>
              </w:rPr>
            </w:pPr>
            <w:r>
              <w:rPr>
                <w:rFonts w:ascii="Arial" w:hAnsi="Arial" w:cs="Arial"/>
                <w:sz w:val="24"/>
                <w:szCs w:val="24"/>
              </w:rPr>
              <w:t>- primerja slovenski šolski sistem z britanskim</w:t>
            </w:r>
          </w:p>
          <w:p w14:paraId="2577A121" w14:textId="77777777" w:rsidR="009D41A8" w:rsidRDefault="009D41A8">
            <w:pPr>
              <w:adjustRightInd w:val="0"/>
              <w:rPr>
                <w:rFonts w:ascii="Arial" w:hAnsi="Arial" w:cs="Arial"/>
                <w:color w:val="00000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796D3F88" w14:textId="77777777" w:rsidR="009D41A8" w:rsidRDefault="009D41A8">
            <w:pPr>
              <w:adjustRightInd w:val="0"/>
              <w:rPr>
                <w:rFonts w:ascii="Arial" w:hAnsi="Arial" w:cs="Arial"/>
                <w:b/>
                <w:i/>
                <w:sz w:val="24"/>
                <w:szCs w:val="24"/>
              </w:rPr>
            </w:pPr>
          </w:p>
          <w:p w14:paraId="6F2B4EB9" w14:textId="77777777" w:rsidR="009D41A8" w:rsidRDefault="009D41A8">
            <w:pPr>
              <w:adjustRightInd w:val="0"/>
              <w:rPr>
                <w:rFonts w:ascii="Arial" w:hAnsi="Arial" w:cs="Arial"/>
                <w:b/>
                <w:color w:val="000000"/>
                <w:sz w:val="24"/>
                <w:szCs w:val="24"/>
              </w:rPr>
            </w:pPr>
            <w:r>
              <w:rPr>
                <w:rFonts w:ascii="Arial" w:hAnsi="Arial" w:cs="Arial"/>
                <w:b/>
                <w:i/>
                <w:sz w:val="24"/>
                <w:szCs w:val="24"/>
              </w:rPr>
              <w:t>Best of friends?</w:t>
            </w:r>
          </w:p>
          <w:p w14:paraId="6B77F508" w14:textId="77777777" w:rsidR="009D41A8" w:rsidRDefault="009D41A8">
            <w:pPr>
              <w:adjustRightInd w:val="0"/>
              <w:rPr>
                <w:rFonts w:ascii="Arial" w:hAnsi="Arial" w:cs="Arial"/>
                <w:color w:val="000000"/>
                <w:sz w:val="24"/>
                <w:szCs w:val="24"/>
              </w:rPr>
            </w:pPr>
          </w:p>
          <w:p w14:paraId="74002E69" w14:textId="77777777" w:rsidR="009D41A8" w:rsidRDefault="009D41A8">
            <w:pPr>
              <w:adjustRightInd w:val="0"/>
              <w:rPr>
                <w:rFonts w:ascii="Arial" w:hAnsi="Arial" w:cs="Arial"/>
                <w:sz w:val="24"/>
                <w:szCs w:val="24"/>
              </w:rPr>
            </w:pPr>
            <w:r>
              <w:rPr>
                <w:rFonts w:ascii="Arial" w:hAnsi="Arial" w:cs="Arial"/>
                <w:sz w:val="24"/>
                <w:szCs w:val="24"/>
              </w:rPr>
              <w:t>- dijak se vnaprej ustrezno pripravi na predvajanje slušnega besedila (pregleda nalogo/ dejavnost pred poslušanjem itd.)</w:t>
            </w:r>
          </w:p>
          <w:p w14:paraId="460171BF"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zaveda se pomena pristnega prijateljstva in primerja s »prijatelji« na družbenih omrežjih</w:t>
            </w:r>
          </w:p>
          <w:p w14:paraId="4075931D" w14:textId="77777777" w:rsidR="009D41A8" w:rsidRDefault="009D41A8">
            <w:pPr>
              <w:shd w:val="clear" w:color="auto" w:fill="FFFFFF"/>
              <w:rPr>
                <w:rFonts w:ascii="Arial" w:hAnsi="Arial" w:cs="Arial"/>
                <w:sz w:val="24"/>
                <w:szCs w:val="24"/>
              </w:rPr>
            </w:pPr>
            <w:r>
              <w:rPr>
                <w:rFonts w:ascii="Arial" w:hAnsi="Arial" w:cs="Arial"/>
                <w:sz w:val="24"/>
                <w:szCs w:val="24"/>
              </w:rPr>
              <w:t>- prepozna ključne besede, se ustrezno osredotoča glede na pomen in zahteve naloge    - uporablja sobesedilno oporo, razvršča slišane podatke/ dogodke, sklepa/predvideva o slišanem</w:t>
            </w:r>
          </w:p>
          <w:p w14:paraId="79999A7F" w14:textId="77777777" w:rsidR="009D41A8" w:rsidRDefault="009D41A8">
            <w:pPr>
              <w:shd w:val="clear" w:color="auto" w:fill="FFFFFF"/>
              <w:rPr>
                <w:rFonts w:ascii="Arial" w:hAnsi="Arial" w:cs="Arial"/>
                <w:sz w:val="24"/>
                <w:szCs w:val="24"/>
              </w:rPr>
            </w:pPr>
            <w:r>
              <w:rPr>
                <w:rFonts w:ascii="Arial" w:hAnsi="Arial" w:cs="Arial"/>
                <w:sz w:val="24"/>
                <w:szCs w:val="24"/>
              </w:rPr>
              <w:t>- spremlja lasten proces slušnega razumevanja,</w:t>
            </w:r>
          </w:p>
          <w:p w14:paraId="14C8E79C" w14:textId="77777777" w:rsidR="009D41A8" w:rsidRDefault="009D41A8">
            <w:pPr>
              <w:shd w:val="clear" w:color="auto" w:fill="FFFFFF"/>
              <w:rPr>
                <w:rFonts w:ascii="Arial" w:hAnsi="Arial" w:cs="Arial"/>
                <w:sz w:val="24"/>
                <w:szCs w:val="24"/>
              </w:rPr>
            </w:pPr>
            <w:r>
              <w:rPr>
                <w:rFonts w:ascii="Arial" w:hAnsi="Arial" w:cs="Arial"/>
                <w:i/>
                <w:sz w:val="24"/>
                <w:szCs w:val="24"/>
              </w:rPr>
              <w:t xml:space="preserve">- </w:t>
            </w:r>
            <w:r>
              <w:rPr>
                <w:rFonts w:ascii="Arial" w:hAnsi="Arial" w:cs="Arial"/>
                <w:sz w:val="24"/>
                <w:szCs w:val="24"/>
              </w:rPr>
              <w:t>dijak razvija strategije poslušanja in slušnega razumevanja</w:t>
            </w:r>
          </w:p>
          <w:p w14:paraId="7A6A0DAE" w14:textId="77777777" w:rsidR="009D41A8" w:rsidRDefault="009D41A8">
            <w:pPr>
              <w:adjustRightInd w:val="0"/>
              <w:rPr>
                <w:rFonts w:ascii="Arial" w:hAnsi="Arial" w:cs="Arial"/>
                <w:sz w:val="24"/>
                <w:szCs w:val="24"/>
              </w:rPr>
            </w:pPr>
            <w:r>
              <w:rPr>
                <w:rFonts w:ascii="Arial" w:hAnsi="Arial" w:cs="Arial"/>
                <w:sz w:val="24"/>
                <w:szCs w:val="24"/>
              </w:rPr>
              <w:t>- spozna medkulturne podobnosti in razlike med tradicionalnimi in sodobnimi kulturami ciljnega jezika in drugimi, zlasti evropskimi kulturami (razvija svojo medkulturno občutljivost in zmožnost prepoznavanja in</w:t>
            </w:r>
          </w:p>
          <w:p w14:paraId="519BCD63" w14:textId="77777777" w:rsidR="009D41A8" w:rsidRDefault="009D41A8">
            <w:pPr>
              <w:adjustRightInd w:val="0"/>
              <w:rPr>
                <w:rFonts w:ascii="Arial" w:hAnsi="Arial" w:cs="Arial"/>
                <w:sz w:val="24"/>
                <w:szCs w:val="24"/>
              </w:rPr>
            </w:pPr>
            <w:r>
              <w:rPr>
                <w:rFonts w:ascii="Arial" w:hAnsi="Arial" w:cs="Arial"/>
                <w:sz w:val="24"/>
                <w:szCs w:val="24"/>
              </w:rPr>
              <w:t>uporabe različnih strategij pri stikih s pripadniki drugih kultur)</w:t>
            </w:r>
          </w:p>
        </w:tc>
        <w:tc>
          <w:tcPr>
            <w:tcW w:w="2552" w:type="dxa"/>
            <w:tcBorders>
              <w:top w:val="single" w:sz="4" w:space="0" w:color="auto"/>
              <w:left w:val="single" w:sz="4" w:space="0" w:color="auto"/>
              <w:bottom w:val="single" w:sz="4" w:space="0" w:color="auto"/>
              <w:right w:val="single" w:sz="4" w:space="0" w:color="auto"/>
            </w:tcBorders>
          </w:tcPr>
          <w:p w14:paraId="61232E7F" w14:textId="77777777" w:rsidR="009D41A8" w:rsidRDefault="009D41A8">
            <w:pPr>
              <w:rPr>
                <w:rFonts w:ascii="Arial" w:hAnsi="Arial" w:cs="Arial"/>
                <w:b/>
                <w:i/>
                <w:sz w:val="24"/>
                <w:szCs w:val="24"/>
              </w:rPr>
            </w:pPr>
          </w:p>
          <w:p w14:paraId="1DBBAEAE" w14:textId="77777777" w:rsidR="009D41A8" w:rsidRDefault="009D41A8">
            <w:pPr>
              <w:rPr>
                <w:rFonts w:ascii="Arial" w:hAnsi="Arial" w:cs="Arial"/>
                <w:b/>
                <w:i/>
                <w:sz w:val="24"/>
                <w:szCs w:val="24"/>
              </w:rPr>
            </w:pPr>
            <w:r>
              <w:rPr>
                <w:rFonts w:ascii="Arial" w:hAnsi="Arial" w:cs="Arial"/>
                <w:b/>
                <w:i/>
                <w:sz w:val="24"/>
                <w:szCs w:val="24"/>
              </w:rPr>
              <w:t>You poor thing! and other exclamations</w:t>
            </w:r>
          </w:p>
          <w:p w14:paraId="44291C4E" w14:textId="77777777" w:rsidR="009D41A8" w:rsidRDefault="009D41A8">
            <w:pPr>
              <w:rPr>
                <w:rFonts w:ascii="Arial" w:hAnsi="Arial" w:cs="Arial"/>
                <w:sz w:val="24"/>
                <w:szCs w:val="24"/>
              </w:rPr>
            </w:pPr>
          </w:p>
          <w:p w14:paraId="782FC708" w14:textId="77777777" w:rsidR="009D41A8" w:rsidRDefault="009D41A8">
            <w:pPr>
              <w:rPr>
                <w:rFonts w:ascii="Arial" w:hAnsi="Arial" w:cs="Arial"/>
                <w:sz w:val="24"/>
                <w:szCs w:val="24"/>
              </w:rPr>
            </w:pPr>
            <w:r>
              <w:rPr>
                <w:rFonts w:ascii="Arial" w:hAnsi="Arial" w:cs="Arial"/>
                <w:sz w:val="24"/>
                <w:szCs w:val="24"/>
              </w:rPr>
              <w:t>- dijak spoznava komunikacijske strategije za usklajevanje sporazumevanja</w:t>
            </w:r>
          </w:p>
          <w:p w14:paraId="5BF370EB" w14:textId="77777777" w:rsidR="009D41A8" w:rsidRDefault="009D41A8">
            <w:pPr>
              <w:rPr>
                <w:rFonts w:ascii="Arial" w:hAnsi="Arial" w:cs="Arial"/>
                <w:sz w:val="24"/>
                <w:szCs w:val="24"/>
              </w:rPr>
            </w:pPr>
            <w:r>
              <w:rPr>
                <w:rFonts w:ascii="Arial" w:hAnsi="Arial" w:cs="Arial"/>
                <w:sz w:val="24"/>
                <w:szCs w:val="24"/>
              </w:rPr>
              <w:t>- govorno sporoča in utemeljujejo svoje mnenje in poglede</w:t>
            </w:r>
          </w:p>
          <w:p w14:paraId="253FE0AF" w14:textId="77777777" w:rsidR="009D41A8" w:rsidRDefault="009D41A8">
            <w:pPr>
              <w:rPr>
                <w:rFonts w:ascii="Arial" w:hAnsi="Arial" w:cs="Arial"/>
                <w:sz w:val="24"/>
                <w:szCs w:val="24"/>
              </w:rPr>
            </w:pPr>
            <w:r>
              <w:rPr>
                <w:rFonts w:ascii="Arial" w:hAnsi="Arial" w:cs="Arial"/>
                <w:sz w:val="24"/>
                <w:szCs w:val="24"/>
              </w:rPr>
              <w:t>- razvija zmožnost funkcionalne jezikovne rabe oziroma zmožnost uporabe ustreznih jezikovnih sredstev na ravni govornega besedila</w:t>
            </w:r>
          </w:p>
          <w:p w14:paraId="1E9B4FF9" w14:textId="77777777" w:rsidR="009D41A8" w:rsidRDefault="009D41A8">
            <w:pPr>
              <w:rPr>
                <w:rFonts w:ascii="Arial" w:hAnsi="Arial" w:cs="Arial"/>
                <w:sz w:val="24"/>
                <w:szCs w:val="24"/>
              </w:rPr>
            </w:pPr>
            <w:r>
              <w:rPr>
                <w:rFonts w:ascii="Arial" w:hAnsi="Arial" w:cs="Arial"/>
                <w:sz w:val="24"/>
                <w:szCs w:val="24"/>
              </w:rPr>
              <w:t>- spoznava medkulturne dogovore, ki vplivajo na sporazumevanje med govorcem in njegovim občinstvom</w:t>
            </w:r>
          </w:p>
          <w:p w14:paraId="4757D85A" w14:textId="77777777" w:rsidR="009D41A8" w:rsidRDefault="009D41A8">
            <w:pPr>
              <w:rPr>
                <w:rFonts w:ascii="Arial" w:hAnsi="Arial" w:cs="Arial"/>
                <w:sz w:val="24"/>
                <w:szCs w:val="24"/>
              </w:rPr>
            </w:pPr>
            <w:r>
              <w:rPr>
                <w:rFonts w:ascii="Arial" w:hAnsi="Arial" w:cs="Arial"/>
                <w:sz w:val="24"/>
                <w:szCs w:val="24"/>
              </w:rPr>
              <w:t>- spoznava načine izražanja idej in mnenj</w:t>
            </w:r>
          </w:p>
          <w:p w14:paraId="1013C6D2" w14:textId="77777777" w:rsidR="009D41A8" w:rsidRDefault="009D41A8">
            <w:pPr>
              <w:rPr>
                <w:rFonts w:ascii="Arial" w:hAnsi="Arial" w:cs="Arial"/>
                <w:bCs/>
                <w:sz w:val="24"/>
                <w:szCs w:val="24"/>
              </w:rPr>
            </w:pPr>
            <w:r>
              <w:rPr>
                <w:rFonts w:ascii="Arial" w:hAnsi="Arial" w:cs="Arial"/>
                <w:bCs/>
                <w:sz w:val="24"/>
                <w:szCs w:val="24"/>
              </w:rPr>
              <w:t xml:space="preserve">- zna smiselno uporabljati besedišče in slovnične strukture učnih situacij </w:t>
            </w:r>
          </w:p>
          <w:p w14:paraId="61BF1CC3" w14:textId="77777777" w:rsidR="009D41A8" w:rsidRDefault="009D41A8">
            <w:pPr>
              <w:rPr>
                <w:rFonts w:ascii="Arial" w:hAnsi="Arial" w:cs="Arial"/>
                <w:color w:val="FF0000"/>
                <w:sz w:val="24"/>
                <w:szCs w:val="24"/>
              </w:rPr>
            </w:pPr>
            <w:r>
              <w:rPr>
                <w:rFonts w:ascii="Arial" w:hAnsi="Arial" w:cs="Arial"/>
                <w:sz w:val="24"/>
                <w:szCs w:val="24"/>
              </w:rPr>
              <w:t>- pozna in uporablja osnovno strokovno besedišče</w:t>
            </w:r>
            <w:r>
              <w:rPr>
                <w:rFonts w:ascii="Arial" w:hAnsi="Arial" w:cs="Arial"/>
                <w:color w:val="FF0000"/>
                <w:sz w:val="24"/>
                <w:szCs w:val="24"/>
              </w:rPr>
              <w:t xml:space="preserve"> </w:t>
            </w:r>
          </w:p>
          <w:p w14:paraId="7BBF40B3" w14:textId="77777777" w:rsidR="009D41A8" w:rsidRDefault="009D41A8">
            <w:pPr>
              <w:rPr>
                <w:rFonts w:ascii="Arial" w:hAnsi="Arial" w:cs="Arial"/>
                <w:sz w:val="24"/>
                <w:szCs w:val="24"/>
              </w:rPr>
            </w:pPr>
            <w:r>
              <w:rPr>
                <w:rFonts w:ascii="Arial" w:hAnsi="Arial" w:cs="Arial"/>
                <w:sz w:val="24"/>
                <w:szCs w:val="24"/>
              </w:rPr>
              <w:t xml:space="preserve">- razvija zmožnost sporočanja s pomočjo multimedijske tehnologije, uporabe strategij za tvorjenje govornih besedil </w:t>
            </w:r>
          </w:p>
          <w:p w14:paraId="73220763" w14:textId="77777777" w:rsidR="009D41A8" w:rsidRDefault="009D41A8">
            <w:pPr>
              <w:rPr>
                <w:rFonts w:ascii="Arial" w:hAnsi="Arial" w:cs="Arial"/>
                <w:sz w:val="24"/>
                <w:szCs w:val="24"/>
              </w:rPr>
            </w:pPr>
            <w:r>
              <w:rPr>
                <w:rFonts w:ascii="Arial" w:hAnsi="Arial" w:cs="Arial"/>
                <w:sz w:val="24"/>
                <w:szCs w:val="24"/>
              </w:rPr>
              <w:t xml:space="preserve">- poglablja sporazumevalne strategije in strategije samostojnega učenja </w:t>
            </w:r>
          </w:p>
          <w:p w14:paraId="7B82649C" w14:textId="77777777" w:rsidR="009D41A8" w:rsidRDefault="009D41A8">
            <w:pPr>
              <w:rPr>
                <w:rFonts w:ascii="Arial" w:hAnsi="Arial" w:cs="Arial"/>
                <w:sz w:val="24"/>
                <w:szCs w:val="24"/>
              </w:rPr>
            </w:pPr>
            <w:r>
              <w:rPr>
                <w:rFonts w:ascii="Arial" w:hAnsi="Arial" w:cs="Arial"/>
                <w:sz w:val="24"/>
                <w:szCs w:val="24"/>
              </w:rPr>
              <w:t>- povzema, predstavi, opiše, primerja vsebino določene teme besedila (o pomenu prijateljstva in izobraževanju)</w:t>
            </w:r>
          </w:p>
          <w:p w14:paraId="545ABA6B" w14:textId="77777777" w:rsidR="009D41A8" w:rsidRDefault="009D41A8">
            <w:pPr>
              <w:adjustRightInd w:val="0"/>
              <w:rPr>
                <w:rFonts w:ascii="Arial" w:hAnsi="Arial" w:cs="Arial"/>
                <w:sz w:val="24"/>
                <w:szCs w:val="24"/>
              </w:rPr>
            </w:pPr>
          </w:p>
          <w:p w14:paraId="37AE7D8D" w14:textId="77777777" w:rsidR="009D41A8" w:rsidRDefault="009D41A8">
            <w:pPr>
              <w:adjustRightInd w:val="0"/>
              <w:rPr>
                <w:rFonts w:ascii="Arial" w:hAnsi="Arial" w:cs="Arial"/>
                <w:sz w:val="24"/>
                <w:szCs w:val="24"/>
              </w:rPr>
            </w:pPr>
          </w:p>
          <w:p w14:paraId="3C136C87" w14:textId="77777777" w:rsidR="009D41A8" w:rsidRDefault="009D41A8">
            <w:pPr>
              <w:adjustRightInd w:val="0"/>
              <w:rPr>
                <w:rFonts w:ascii="Arial" w:hAnsi="Arial" w:cs="Arial"/>
                <w:sz w:val="24"/>
                <w:szCs w:val="24"/>
              </w:rPr>
            </w:pPr>
          </w:p>
          <w:p w14:paraId="50375CDF" w14:textId="77777777" w:rsidR="009D41A8" w:rsidRDefault="009D41A8">
            <w:pPr>
              <w:adjustRightInd w:val="0"/>
              <w:rPr>
                <w:rFonts w:ascii="Arial" w:hAnsi="Arial" w:cs="Arial"/>
                <w:sz w:val="24"/>
                <w:szCs w:val="24"/>
              </w:rPr>
            </w:pPr>
          </w:p>
          <w:p w14:paraId="76F2AB14" w14:textId="77777777" w:rsidR="009D41A8" w:rsidRDefault="009D41A8">
            <w:pPr>
              <w:rPr>
                <w:rFonts w:ascii="Arial" w:hAnsi="Arial" w:cs="Arial"/>
                <w:bCs/>
                <w:sz w:val="24"/>
                <w:szCs w:val="24"/>
              </w:rPr>
            </w:pPr>
          </w:p>
        </w:tc>
        <w:tc>
          <w:tcPr>
            <w:tcW w:w="2551" w:type="dxa"/>
            <w:tcBorders>
              <w:top w:val="single" w:sz="4" w:space="0" w:color="auto"/>
              <w:left w:val="single" w:sz="4" w:space="0" w:color="auto"/>
              <w:bottom w:val="single" w:sz="4" w:space="0" w:color="auto"/>
              <w:right w:val="single" w:sz="4" w:space="0" w:color="auto"/>
            </w:tcBorders>
          </w:tcPr>
          <w:p w14:paraId="569A16D3" w14:textId="77777777" w:rsidR="009D41A8" w:rsidRDefault="009D41A8">
            <w:pPr>
              <w:adjustRightInd w:val="0"/>
              <w:rPr>
                <w:rFonts w:ascii="Arial" w:hAnsi="Arial" w:cs="Arial"/>
                <w:b/>
                <w:i/>
                <w:color w:val="000000"/>
                <w:sz w:val="24"/>
                <w:szCs w:val="24"/>
              </w:rPr>
            </w:pPr>
          </w:p>
          <w:p w14:paraId="706A8087" w14:textId="77777777" w:rsidR="009D41A8" w:rsidRDefault="009D41A8">
            <w:pPr>
              <w:adjustRightInd w:val="0"/>
              <w:rPr>
                <w:rFonts w:ascii="Arial" w:hAnsi="Arial" w:cs="Arial"/>
                <w:color w:val="000000"/>
                <w:sz w:val="24"/>
                <w:szCs w:val="24"/>
              </w:rPr>
            </w:pPr>
            <w:r>
              <w:rPr>
                <w:rFonts w:ascii="Arial" w:hAnsi="Arial" w:cs="Arial"/>
                <w:b/>
                <w:i/>
                <w:color w:val="000000"/>
                <w:sz w:val="24"/>
                <w:szCs w:val="24"/>
              </w:rPr>
              <w:t>Discursive writing – arguing for and against</w:t>
            </w:r>
          </w:p>
          <w:p w14:paraId="40D1C01E" w14:textId="77777777" w:rsidR="009D41A8" w:rsidRDefault="009D41A8">
            <w:pPr>
              <w:adjustRightInd w:val="0"/>
              <w:rPr>
                <w:rFonts w:ascii="Arial" w:hAnsi="Arial" w:cs="Arial"/>
                <w:color w:val="000000"/>
                <w:sz w:val="24"/>
                <w:szCs w:val="24"/>
              </w:rPr>
            </w:pPr>
          </w:p>
          <w:p w14:paraId="49C40927"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dijak razvija pravopisno znanje in zmožnosti, pravilen zapis besed in besednih zvez ter uporabo</w:t>
            </w:r>
          </w:p>
          <w:p w14:paraId="009FF73C" w14:textId="77777777" w:rsidR="009D41A8" w:rsidRDefault="009D41A8">
            <w:pPr>
              <w:adjustRightInd w:val="0"/>
              <w:rPr>
                <w:rFonts w:ascii="Arial" w:hAnsi="Arial" w:cs="Arial"/>
                <w:color w:val="000000"/>
                <w:sz w:val="24"/>
                <w:szCs w:val="24"/>
              </w:rPr>
            </w:pPr>
            <w:r>
              <w:rPr>
                <w:rFonts w:ascii="Arial" w:hAnsi="Arial" w:cs="Arial"/>
                <w:color w:val="000000"/>
                <w:sz w:val="24"/>
                <w:szCs w:val="24"/>
              </w:rPr>
              <w:t>ločil;</w:t>
            </w:r>
          </w:p>
          <w:p w14:paraId="13DC7903"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razvija zmožnost uporabe ustreznih jezikovnih sredstev na ravni besedila</w:t>
            </w:r>
          </w:p>
          <w:p w14:paraId="0C1B351F"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xml:space="preserve">- dijak tvori sestavke, oblikuje povedi, preoblikuje besedilo </w:t>
            </w:r>
          </w:p>
          <w:p w14:paraId="0AD19AC1"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na različne načine (z argumenti za in proti) predstavi vsebine v okviru svojega strokovnega in/ali  splošnega besedišča</w:t>
            </w:r>
          </w:p>
          <w:p w14:paraId="262A8797"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za uspešno pisno izražanje razvija zmožnost uporabe sodobne tehnologije, spletnih in</w:t>
            </w:r>
          </w:p>
          <w:p w14:paraId="48A060CB" w14:textId="77777777" w:rsidR="009D41A8" w:rsidRDefault="009D41A8">
            <w:pPr>
              <w:adjustRightInd w:val="0"/>
              <w:rPr>
                <w:rFonts w:ascii="Arial" w:hAnsi="Arial" w:cs="Arial"/>
                <w:color w:val="000000"/>
                <w:sz w:val="24"/>
                <w:szCs w:val="24"/>
              </w:rPr>
            </w:pPr>
            <w:r>
              <w:rPr>
                <w:rFonts w:ascii="Arial" w:hAnsi="Arial" w:cs="Arial"/>
                <w:color w:val="000000"/>
                <w:sz w:val="24"/>
                <w:szCs w:val="24"/>
              </w:rPr>
              <w:t>drugih virov, dostopnih preko različnih medijev, referenčnih gradiv (npr. slovarje)</w:t>
            </w:r>
          </w:p>
        </w:tc>
        <w:tc>
          <w:tcPr>
            <w:tcW w:w="2268" w:type="dxa"/>
            <w:tcBorders>
              <w:top w:val="single" w:sz="4" w:space="0" w:color="auto"/>
              <w:left w:val="single" w:sz="4" w:space="0" w:color="auto"/>
              <w:bottom w:val="single" w:sz="4" w:space="0" w:color="auto"/>
              <w:right w:val="single" w:sz="4" w:space="0" w:color="auto"/>
            </w:tcBorders>
          </w:tcPr>
          <w:p w14:paraId="4BAE1F07" w14:textId="77777777" w:rsidR="009D41A8" w:rsidRDefault="009D41A8">
            <w:pPr>
              <w:rPr>
                <w:rFonts w:ascii="Arial" w:hAnsi="Arial" w:cs="Arial"/>
                <w:b/>
                <w:i/>
                <w:sz w:val="24"/>
                <w:szCs w:val="24"/>
              </w:rPr>
            </w:pPr>
          </w:p>
          <w:p w14:paraId="71E93871" w14:textId="77777777" w:rsidR="009D41A8" w:rsidRDefault="009D41A8">
            <w:pPr>
              <w:rPr>
                <w:rFonts w:ascii="Arial" w:hAnsi="Arial" w:cs="Arial"/>
                <w:b/>
                <w:i/>
                <w:sz w:val="24"/>
                <w:szCs w:val="24"/>
              </w:rPr>
            </w:pPr>
            <w:r>
              <w:rPr>
                <w:rFonts w:ascii="Arial" w:hAnsi="Arial" w:cs="Arial"/>
                <w:b/>
                <w:i/>
                <w:sz w:val="24"/>
                <w:szCs w:val="24"/>
              </w:rPr>
              <w:t>Verb patterns and body language</w:t>
            </w:r>
          </w:p>
          <w:p w14:paraId="1B272C48" w14:textId="77777777" w:rsidR="009D41A8" w:rsidRDefault="009D41A8">
            <w:pPr>
              <w:rPr>
                <w:rFonts w:ascii="Arial" w:hAnsi="Arial" w:cs="Arial"/>
                <w:b/>
                <w:i/>
                <w:sz w:val="24"/>
                <w:szCs w:val="24"/>
              </w:rPr>
            </w:pPr>
          </w:p>
          <w:p w14:paraId="48DA88EB" w14:textId="77777777" w:rsidR="009D41A8" w:rsidRDefault="009D41A8">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spozna različne glagolske vzorce, tvori kombinacije le-teh in jih uporablja</w:t>
            </w:r>
          </w:p>
          <w:p w14:paraId="02C37325" w14:textId="77777777" w:rsidR="009D41A8" w:rsidRDefault="009D41A8">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prepozna pridevnike in predloge ter jih smiselno uporablja</w:t>
            </w:r>
          </w:p>
          <w:p w14:paraId="1F2508C4" w14:textId="77777777" w:rsidR="009D41A8" w:rsidRDefault="009D41A8">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opiše svoje izobraževanje in dogodke v osnovni šoli</w:t>
            </w:r>
          </w:p>
          <w:p w14:paraId="6ACE1521" w14:textId="77777777" w:rsidR="009D41A8" w:rsidRDefault="009D41A8">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spozna idiome, ki vsebujejo dele telesa</w:t>
            </w:r>
          </w:p>
          <w:p w14:paraId="7F0D803B" w14:textId="77777777" w:rsidR="009D41A8" w:rsidRDefault="009D41A8">
            <w:pPr>
              <w:rPr>
                <w:rFonts w:ascii="Arial" w:eastAsia="Times New Roman" w:hAnsi="Arial" w:cs="Arial"/>
                <w:sz w:val="24"/>
                <w:szCs w:val="24"/>
                <w:lang w:eastAsia="sl-SI"/>
              </w:rPr>
            </w:pPr>
            <w:r>
              <w:rPr>
                <w:rFonts w:ascii="Arial" w:eastAsia="Times New Roman" w:hAnsi="Arial" w:cs="Arial"/>
                <w:sz w:val="24"/>
                <w:szCs w:val="24"/>
                <w:lang w:eastAsia="sl-SI"/>
              </w:rPr>
              <w:t>- obravnavano snov utrjuje z vajami v delovnem zvezku, učbeniku in na spletu</w:t>
            </w:r>
          </w:p>
        </w:tc>
        <w:tc>
          <w:tcPr>
            <w:tcW w:w="2128" w:type="dxa"/>
            <w:tcBorders>
              <w:top w:val="single" w:sz="4" w:space="0" w:color="auto"/>
              <w:left w:val="single" w:sz="4" w:space="0" w:color="auto"/>
              <w:bottom w:val="single" w:sz="4" w:space="0" w:color="auto"/>
              <w:right w:val="single" w:sz="4" w:space="0" w:color="auto"/>
            </w:tcBorders>
          </w:tcPr>
          <w:p w14:paraId="5095658B" w14:textId="56AB7C05" w:rsidR="009D41A8" w:rsidRDefault="009D41A8">
            <w:pPr>
              <w:rPr>
                <w:rFonts w:ascii="Arial" w:hAnsi="Arial" w:cs="Arial"/>
                <w:b/>
                <w:i/>
                <w:sz w:val="24"/>
                <w:szCs w:val="24"/>
              </w:rPr>
            </w:pPr>
            <w:r>
              <w:rPr>
                <w:rFonts w:ascii="Times New Roman" w:hAnsi="Times New Roman" w:cs="Times New Roman"/>
                <w:kern w:val="0"/>
                <w:sz w:val="24"/>
                <w:szCs w:val="24"/>
                <w14:ligatures w14:val="none"/>
              </w:rPr>
              <w:t>Pisno in/ali ustno</w:t>
            </w:r>
          </w:p>
        </w:tc>
      </w:tr>
      <w:tr w:rsidR="009D41A8" w14:paraId="62368D42" w14:textId="0E6558D2" w:rsidTr="00A008EC">
        <w:tc>
          <w:tcPr>
            <w:tcW w:w="141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682664D3" w14:textId="77777777" w:rsidR="009D41A8" w:rsidRDefault="009D41A8">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8</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23F6D3E9" w14:textId="77777777" w:rsidR="009D41A8" w:rsidRDefault="009D41A8">
            <w:pPr>
              <w:rPr>
                <w:rFonts w:ascii="Arial" w:eastAsia="Arial MT" w:hAnsi="Arial" w:cs="Arial"/>
                <w:b/>
                <w:sz w:val="24"/>
                <w:szCs w:val="24"/>
              </w:rPr>
            </w:pPr>
            <w:r>
              <w:rPr>
                <w:rFonts w:ascii="Arial" w:hAnsi="Arial" w:cs="Arial"/>
                <w:b/>
                <w:sz w:val="24"/>
                <w:szCs w:val="24"/>
              </w:rPr>
              <w:t>Bralno razumevanje</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4F2C62A4" w14:textId="77777777" w:rsidR="009D41A8" w:rsidRDefault="009D41A8">
            <w:pPr>
              <w:rPr>
                <w:rFonts w:ascii="Arial" w:hAnsi="Arial" w:cs="Arial"/>
                <w:b/>
                <w:sz w:val="24"/>
                <w:szCs w:val="24"/>
              </w:rPr>
            </w:pPr>
            <w:r>
              <w:rPr>
                <w:rFonts w:ascii="Arial" w:hAnsi="Arial" w:cs="Arial"/>
                <w:b/>
                <w:sz w:val="24"/>
                <w:szCs w:val="24"/>
              </w:rPr>
              <w:t>Slušno razumevanje</w:t>
            </w:r>
          </w:p>
        </w:tc>
        <w:tc>
          <w:tcPr>
            <w:tcW w:w="255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74D114FA" w14:textId="77777777" w:rsidR="009D41A8" w:rsidRDefault="009D41A8">
            <w:pPr>
              <w:rPr>
                <w:rFonts w:ascii="Arial" w:hAnsi="Arial" w:cs="Arial"/>
                <w:b/>
                <w:sz w:val="24"/>
                <w:szCs w:val="24"/>
              </w:rPr>
            </w:pPr>
            <w:r>
              <w:rPr>
                <w:rFonts w:ascii="Arial" w:hAnsi="Arial" w:cs="Arial"/>
                <w:b/>
                <w:sz w:val="24"/>
                <w:szCs w:val="24"/>
              </w:rPr>
              <w:t>Govorno sporočanje</w:t>
            </w:r>
          </w:p>
        </w:tc>
        <w:tc>
          <w:tcPr>
            <w:tcW w:w="2551"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141EAE23" w14:textId="77777777" w:rsidR="009D41A8" w:rsidRDefault="009D41A8">
            <w:pPr>
              <w:rPr>
                <w:rFonts w:ascii="Arial" w:hAnsi="Arial" w:cs="Arial"/>
                <w:b/>
                <w:color w:val="000000"/>
                <w:sz w:val="24"/>
                <w:szCs w:val="24"/>
              </w:rPr>
            </w:pPr>
            <w:r>
              <w:rPr>
                <w:rFonts w:ascii="Arial" w:hAnsi="Arial" w:cs="Arial"/>
                <w:b/>
                <w:color w:val="000000"/>
                <w:sz w:val="24"/>
                <w:szCs w:val="24"/>
              </w:rPr>
              <w:t>Pisno sporočanje</w:t>
            </w:r>
          </w:p>
        </w:tc>
        <w:tc>
          <w:tcPr>
            <w:tcW w:w="2268"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780B3D2B" w14:textId="77777777" w:rsidR="009D41A8" w:rsidRDefault="009D41A8">
            <w:pPr>
              <w:rPr>
                <w:rFonts w:ascii="Arial" w:hAnsi="Arial" w:cs="Arial"/>
                <w:b/>
                <w:sz w:val="24"/>
                <w:szCs w:val="24"/>
              </w:rPr>
            </w:pPr>
            <w:r>
              <w:rPr>
                <w:rFonts w:ascii="Arial" w:hAnsi="Arial" w:cs="Arial"/>
                <w:b/>
                <w:sz w:val="24"/>
                <w:szCs w:val="24"/>
              </w:rPr>
              <w:t>Slovnica  in besedišče</w:t>
            </w:r>
          </w:p>
        </w:tc>
        <w:tc>
          <w:tcPr>
            <w:tcW w:w="2128" w:type="dxa"/>
            <w:tcBorders>
              <w:top w:val="single" w:sz="4" w:space="0" w:color="auto"/>
              <w:left w:val="single" w:sz="4" w:space="0" w:color="auto"/>
              <w:bottom w:val="single" w:sz="4" w:space="0" w:color="auto"/>
              <w:right w:val="single" w:sz="4" w:space="0" w:color="auto"/>
            </w:tcBorders>
            <w:shd w:val="clear" w:color="auto" w:fill="4472C4" w:themeFill="accent1"/>
          </w:tcPr>
          <w:p w14:paraId="610D232A" w14:textId="77777777" w:rsidR="009D41A8" w:rsidRDefault="009D41A8">
            <w:pPr>
              <w:rPr>
                <w:rFonts w:ascii="Arial" w:hAnsi="Arial" w:cs="Arial"/>
                <w:b/>
                <w:sz w:val="24"/>
                <w:szCs w:val="24"/>
              </w:rPr>
            </w:pPr>
          </w:p>
        </w:tc>
      </w:tr>
      <w:tr w:rsidR="009D41A8" w14:paraId="4C58F509" w14:textId="500AE8E9" w:rsidTr="00A008EC">
        <w:tc>
          <w:tcPr>
            <w:tcW w:w="1412" w:type="dxa"/>
            <w:tcBorders>
              <w:top w:val="single" w:sz="4" w:space="0" w:color="auto"/>
              <w:left w:val="single" w:sz="4" w:space="0" w:color="auto"/>
              <w:bottom w:val="single" w:sz="4" w:space="0" w:color="auto"/>
              <w:right w:val="single" w:sz="4" w:space="0" w:color="auto"/>
            </w:tcBorders>
            <w:hideMark/>
          </w:tcPr>
          <w:p w14:paraId="61D619E1" w14:textId="77777777" w:rsidR="009D41A8" w:rsidRDefault="009D41A8">
            <w:pPr>
              <w:rPr>
                <w:rFonts w:ascii="Arial" w:hAnsi="Arial" w:cs="Arial"/>
                <w:sz w:val="24"/>
                <w:szCs w:val="24"/>
              </w:rPr>
            </w:pPr>
            <w:r>
              <w:rPr>
                <w:rFonts w:ascii="Arial" w:hAnsi="Arial" w:cs="Arial"/>
                <w:b/>
                <w:sz w:val="24"/>
                <w:szCs w:val="24"/>
              </w:rPr>
              <w:t>Tema</w:t>
            </w:r>
          </w:p>
        </w:tc>
        <w:tc>
          <w:tcPr>
            <w:tcW w:w="2126" w:type="dxa"/>
            <w:tcBorders>
              <w:top w:val="single" w:sz="4" w:space="0" w:color="auto"/>
              <w:left w:val="single" w:sz="4" w:space="0" w:color="auto"/>
              <w:bottom w:val="single" w:sz="4" w:space="0" w:color="auto"/>
              <w:right w:val="single" w:sz="4" w:space="0" w:color="auto"/>
            </w:tcBorders>
          </w:tcPr>
          <w:p w14:paraId="6DABC512" w14:textId="77777777" w:rsidR="009D41A8" w:rsidRDefault="009D41A8">
            <w:pPr>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71B438CD" w14:textId="77777777" w:rsidR="009D41A8" w:rsidRDefault="009D41A8">
            <w:pPr>
              <w:rPr>
                <w:rFonts w:ascii="Arial" w:hAnsi="Arial"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9F3F4A7" w14:textId="77777777" w:rsidR="009D41A8" w:rsidRDefault="009D41A8">
            <w:pPr>
              <w:rPr>
                <w:rFonts w:ascii="Arial" w:hAnsi="Arial" w:cs="Arial"/>
                <w:sz w:val="24"/>
                <w:szCs w:val="24"/>
              </w:rPr>
            </w:pPr>
          </w:p>
        </w:tc>
        <w:tc>
          <w:tcPr>
            <w:tcW w:w="2551" w:type="dxa"/>
            <w:tcBorders>
              <w:top w:val="single" w:sz="4" w:space="0" w:color="auto"/>
              <w:left w:val="single" w:sz="4" w:space="0" w:color="auto"/>
              <w:bottom w:val="single" w:sz="4" w:space="0" w:color="auto"/>
              <w:right w:val="single" w:sz="4" w:space="0" w:color="auto"/>
            </w:tcBorders>
          </w:tcPr>
          <w:p w14:paraId="0EFD7EF7" w14:textId="77777777" w:rsidR="009D41A8" w:rsidRDefault="009D41A8">
            <w:pPr>
              <w:rPr>
                <w:rFonts w:ascii="Arial" w:hAnsi="Arial" w:cs="Arial"/>
                <w:sz w:val="24"/>
                <w:szCs w:val="24"/>
              </w:rPr>
            </w:pPr>
          </w:p>
        </w:tc>
        <w:tc>
          <w:tcPr>
            <w:tcW w:w="2268" w:type="dxa"/>
            <w:tcBorders>
              <w:top w:val="single" w:sz="4" w:space="0" w:color="auto"/>
              <w:left w:val="single" w:sz="4" w:space="0" w:color="auto"/>
              <w:bottom w:val="single" w:sz="4" w:space="0" w:color="auto"/>
              <w:right w:val="single" w:sz="4" w:space="0" w:color="auto"/>
            </w:tcBorders>
          </w:tcPr>
          <w:p w14:paraId="2DFC8A78" w14:textId="77777777" w:rsidR="009D41A8" w:rsidRDefault="009D41A8">
            <w:pPr>
              <w:rPr>
                <w:rFonts w:ascii="Arial" w:hAnsi="Arial" w:cs="Arial"/>
                <w:sz w:val="24"/>
                <w:szCs w:val="24"/>
              </w:rPr>
            </w:pPr>
          </w:p>
        </w:tc>
        <w:tc>
          <w:tcPr>
            <w:tcW w:w="2128" w:type="dxa"/>
            <w:tcBorders>
              <w:top w:val="single" w:sz="4" w:space="0" w:color="auto"/>
              <w:left w:val="single" w:sz="4" w:space="0" w:color="auto"/>
              <w:bottom w:val="single" w:sz="4" w:space="0" w:color="auto"/>
              <w:right w:val="single" w:sz="4" w:space="0" w:color="auto"/>
            </w:tcBorders>
          </w:tcPr>
          <w:p w14:paraId="4D9606A3" w14:textId="77777777" w:rsidR="009D41A8" w:rsidRDefault="009D41A8">
            <w:pPr>
              <w:rPr>
                <w:rFonts w:ascii="Arial" w:hAnsi="Arial" w:cs="Arial"/>
                <w:sz w:val="24"/>
                <w:szCs w:val="24"/>
              </w:rPr>
            </w:pPr>
          </w:p>
        </w:tc>
      </w:tr>
      <w:tr w:rsidR="009D41A8" w14:paraId="19F98863" w14:textId="0F898CCF" w:rsidTr="00A008EC">
        <w:tc>
          <w:tcPr>
            <w:tcW w:w="1412" w:type="dxa"/>
            <w:tcBorders>
              <w:top w:val="single" w:sz="4" w:space="0" w:color="auto"/>
              <w:left w:val="single" w:sz="4" w:space="0" w:color="auto"/>
              <w:bottom w:val="single" w:sz="4" w:space="0" w:color="auto"/>
              <w:right w:val="single" w:sz="4" w:space="0" w:color="auto"/>
            </w:tcBorders>
          </w:tcPr>
          <w:p w14:paraId="0BBD3323" w14:textId="77777777" w:rsidR="009D41A8" w:rsidRDefault="009D41A8">
            <w:pPr>
              <w:rPr>
                <w:rFonts w:ascii="Arial" w:hAnsi="Arial" w:cs="Arial"/>
                <w:b/>
                <w:i/>
                <w:sz w:val="24"/>
                <w:szCs w:val="24"/>
              </w:rPr>
            </w:pPr>
          </w:p>
          <w:p w14:paraId="745F8986" w14:textId="77777777" w:rsidR="009D41A8" w:rsidRDefault="009D41A8">
            <w:pPr>
              <w:rPr>
                <w:rFonts w:ascii="Arial" w:hAnsi="Arial" w:cs="Arial"/>
                <w:b/>
                <w:i/>
                <w:sz w:val="24"/>
                <w:szCs w:val="24"/>
              </w:rPr>
            </w:pPr>
          </w:p>
          <w:p w14:paraId="102BC248" w14:textId="77777777" w:rsidR="009D41A8" w:rsidRDefault="009D41A8">
            <w:pPr>
              <w:rPr>
                <w:rFonts w:ascii="Arial" w:hAnsi="Arial" w:cs="Arial"/>
                <w:b/>
                <w:i/>
                <w:sz w:val="24"/>
                <w:szCs w:val="24"/>
              </w:rPr>
            </w:pPr>
          </w:p>
          <w:p w14:paraId="79C90D82" w14:textId="77777777" w:rsidR="009D41A8" w:rsidRDefault="009D41A8">
            <w:pPr>
              <w:rPr>
                <w:rFonts w:ascii="Arial" w:hAnsi="Arial" w:cs="Arial"/>
                <w:b/>
                <w:i/>
                <w:sz w:val="24"/>
                <w:szCs w:val="24"/>
              </w:rPr>
            </w:pPr>
          </w:p>
          <w:p w14:paraId="31182DC3" w14:textId="77777777" w:rsidR="009D41A8" w:rsidRDefault="009D41A8">
            <w:pPr>
              <w:rPr>
                <w:rFonts w:ascii="Arial" w:hAnsi="Arial" w:cs="Arial"/>
                <w:b/>
                <w:i/>
                <w:sz w:val="24"/>
                <w:szCs w:val="24"/>
              </w:rPr>
            </w:pPr>
          </w:p>
          <w:p w14:paraId="07A05D4C" w14:textId="77777777" w:rsidR="009D41A8" w:rsidRDefault="009D41A8">
            <w:pPr>
              <w:rPr>
                <w:rFonts w:ascii="Arial" w:hAnsi="Arial" w:cs="Arial"/>
                <w:b/>
                <w:i/>
                <w:sz w:val="24"/>
                <w:szCs w:val="24"/>
              </w:rPr>
            </w:pPr>
          </w:p>
          <w:p w14:paraId="2E27DCB7" w14:textId="77777777" w:rsidR="009D41A8" w:rsidRDefault="009D41A8">
            <w:pPr>
              <w:rPr>
                <w:rFonts w:ascii="Arial" w:hAnsi="Arial" w:cs="Arial"/>
                <w:b/>
                <w:i/>
                <w:sz w:val="24"/>
                <w:szCs w:val="24"/>
              </w:rPr>
            </w:pPr>
          </w:p>
          <w:p w14:paraId="4A4B237C" w14:textId="77777777" w:rsidR="009D41A8" w:rsidRDefault="009D41A8">
            <w:pPr>
              <w:rPr>
                <w:rFonts w:ascii="Arial" w:hAnsi="Arial" w:cs="Arial"/>
                <w:b/>
                <w:i/>
                <w:sz w:val="24"/>
                <w:szCs w:val="24"/>
              </w:rPr>
            </w:pPr>
          </w:p>
          <w:p w14:paraId="3F9D1F11" w14:textId="77777777" w:rsidR="009D41A8" w:rsidRDefault="009D41A8">
            <w:pPr>
              <w:rPr>
                <w:rFonts w:ascii="Arial" w:hAnsi="Arial" w:cs="Arial"/>
                <w:b/>
                <w:i/>
                <w:sz w:val="24"/>
                <w:szCs w:val="24"/>
              </w:rPr>
            </w:pPr>
          </w:p>
          <w:p w14:paraId="09BDB2E9" w14:textId="77777777" w:rsidR="009D41A8" w:rsidRDefault="009D41A8">
            <w:pPr>
              <w:rPr>
                <w:rFonts w:ascii="Arial" w:hAnsi="Arial" w:cs="Arial"/>
                <w:b/>
                <w:i/>
                <w:sz w:val="24"/>
                <w:szCs w:val="24"/>
              </w:rPr>
            </w:pPr>
          </w:p>
          <w:p w14:paraId="4D853F0E" w14:textId="77777777" w:rsidR="009D41A8" w:rsidRDefault="009D41A8">
            <w:pPr>
              <w:rPr>
                <w:rFonts w:ascii="Arial" w:hAnsi="Arial" w:cs="Arial"/>
                <w:b/>
                <w:i/>
                <w:sz w:val="24"/>
                <w:szCs w:val="24"/>
              </w:rPr>
            </w:pPr>
          </w:p>
          <w:p w14:paraId="0BD0CE96" w14:textId="77777777" w:rsidR="009D41A8" w:rsidRDefault="009D41A8">
            <w:pPr>
              <w:rPr>
                <w:rFonts w:ascii="Arial" w:hAnsi="Arial" w:cs="Arial"/>
                <w:b/>
                <w:i/>
                <w:sz w:val="24"/>
                <w:szCs w:val="24"/>
              </w:rPr>
            </w:pPr>
          </w:p>
          <w:p w14:paraId="64920371" w14:textId="77777777" w:rsidR="009D41A8" w:rsidRDefault="009D41A8">
            <w:pPr>
              <w:rPr>
                <w:rFonts w:ascii="Arial" w:hAnsi="Arial" w:cs="Arial"/>
                <w:b/>
                <w:i/>
                <w:sz w:val="24"/>
                <w:szCs w:val="24"/>
              </w:rPr>
            </w:pPr>
            <w:r>
              <w:rPr>
                <w:rFonts w:ascii="Arial" w:hAnsi="Arial" w:cs="Arial"/>
                <w:b/>
                <w:i/>
                <w:sz w:val="24"/>
                <w:szCs w:val="24"/>
              </w:rPr>
              <w:t>Future friendly?</w:t>
            </w:r>
          </w:p>
        </w:tc>
        <w:tc>
          <w:tcPr>
            <w:tcW w:w="2126" w:type="dxa"/>
            <w:tcBorders>
              <w:top w:val="single" w:sz="4" w:space="0" w:color="auto"/>
              <w:left w:val="single" w:sz="4" w:space="0" w:color="auto"/>
              <w:bottom w:val="single" w:sz="4" w:space="0" w:color="auto"/>
              <w:right w:val="single" w:sz="4" w:space="0" w:color="auto"/>
            </w:tcBorders>
          </w:tcPr>
          <w:p w14:paraId="509AF3AC" w14:textId="77777777" w:rsidR="009D41A8" w:rsidRDefault="009D41A8">
            <w:pPr>
              <w:shd w:val="clear" w:color="auto" w:fill="FFFFFF"/>
              <w:rPr>
                <w:rFonts w:ascii="Arial" w:eastAsia="Times New Roman" w:hAnsi="Arial" w:cs="Arial"/>
                <w:color w:val="222222"/>
                <w:sz w:val="24"/>
                <w:szCs w:val="24"/>
                <w:lang w:eastAsia="sl-SI"/>
              </w:rPr>
            </w:pPr>
          </w:p>
          <w:p w14:paraId="6382DD5B" w14:textId="77777777" w:rsidR="009D41A8" w:rsidRDefault="009D41A8">
            <w:pPr>
              <w:shd w:val="clear" w:color="auto" w:fill="FFFFFF"/>
              <w:rPr>
                <w:rFonts w:ascii="Arial" w:eastAsia="Times New Roman" w:hAnsi="Arial" w:cs="Arial"/>
                <w:b/>
                <w:i/>
                <w:color w:val="000000"/>
                <w:sz w:val="24"/>
                <w:szCs w:val="24"/>
                <w:lang w:eastAsia="sl-SI"/>
              </w:rPr>
            </w:pPr>
            <w:r>
              <w:rPr>
                <w:rFonts w:ascii="Arial" w:eastAsia="Times New Roman" w:hAnsi="Arial" w:cs="Arial"/>
                <w:b/>
                <w:i/>
                <w:color w:val="000000"/>
                <w:sz w:val="24"/>
                <w:szCs w:val="24"/>
                <w:lang w:eastAsia="sl-SI"/>
              </w:rPr>
              <w:t>Boy wonder – Taylor Wilson</w:t>
            </w:r>
          </w:p>
          <w:p w14:paraId="2E72DE07" w14:textId="77777777" w:rsidR="009D41A8" w:rsidRDefault="009D41A8">
            <w:pPr>
              <w:shd w:val="clear" w:color="auto" w:fill="FFFFFF"/>
              <w:rPr>
                <w:rFonts w:ascii="Arial" w:eastAsia="Times New Roman" w:hAnsi="Arial" w:cs="Arial"/>
                <w:iCs/>
                <w:color w:val="000000"/>
                <w:sz w:val="24"/>
                <w:szCs w:val="24"/>
                <w:lang w:eastAsia="sl-SI"/>
              </w:rPr>
            </w:pPr>
          </w:p>
          <w:p w14:paraId="07BC7096" w14:textId="77777777" w:rsidR="009D41A8" w:rsidRDefault="009D41A8">
            <w:pPr>
              <w:adjustRightInd w:val="0"/>
              <w:rPr>
                <w:rFonts w:ascii="Arial" w:eastAsia="Arial MT" w:hAnsi="Arial" w:cs="Arial"/>
                <w:color w:val="000000"/>
                <w:sz w:val="24"/>
                <w:szCs w:val="24"/>
              </w:rPr>
            </w:pPr>
            <w:r>
              <w:rPr>
                <w:rFonts w:ascii="Arial" w:hAnsi="Arial" w:cs="Arial"/>
                <w:color w:val="000000"/>
                <w:sz w:val="24"/>
                <w:szCs w:val="24"/>
              </w:rPr>
              <w:t xml:space="preserve">- dijak razume sporočilo in vsebino besedila,  z osnovnim (strokovnim) izrazoslovjem </w:t>
            </w:r>
          </w:p>
          <w:p w14:paraId="6337ED40"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prepozna pridevnike s podobnim pomenom in poišče njihova nasprotja</w:t>
            </w:r>
          </w:p>
          <w:p w14:paraId="7395AA61"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razbere določene podatke, zna poiskati morebitne dodatne uporabne podatke in informacije na spletu</w:t>
            </w:r>
          </w:p>
        </w:tc>
        <w:tc>
          <w:tcPr>
            <w:tcW w:w="2126" w:type="dxa"/>
            <w:tcBorders>
              <w:top w:val="single" w:sz="4" w:space="0" w:color="auto"/>
              <w:left w:val="single" w:sz="4" w:space="0" w:color="auto"/>
              <w:bottom w:val="single" w:sz="4" w:space="0" w:color="auto"/>
              <w:right w:val="single" w:sz="4" w:space="0" w:color="auto"/>
            </w:tcBorders>
          </w:tcPr>
          <w:p w14:paraId="4FB64E4A" w14:textId="77777777" w:rsidR="009D41A8" w:rsidRDefault="009D41A8">
            <w:pPr>
              <w:adjustRightInd w:val="0"/>
              <w:rPr>
                <w:rFonts w:ascii="Arial" w:hAnsi="Arial" w:cs="Arial"/>
                <w:sz w:val="24"/>
                <w:szCs w:val="24"/>
              </w:rPr>
            </w:pPr>
          </w:p>
          <w:p w14:paraId="1FE63AE3" w14:textId="77777777" w:rsidR="009D41A8" w:rsidRDefault="009D41A8">
            <w:pPr>
              <w:shd w:val="clear" w:color="auto" w:fill="FFFFFF"/>
              <w:rPr>
                <w:rFonts w:ascii="Arial" w:eastAsia="Times New Roman" w:hAnsi="Arial" w:cs="Arial"/>
                <w:b/>
                <w:i/>
                <w:iCs/>
                <w:color w:val="000000"/>
                <w:sz w:val="24"/>
                <w:szCs w:val="24"/>
                <w:lang w:eastAsia="sl-SI"/>
              </w:rPr>
            </w:pPr>
            <w:r>
              <w:rPr>
                <w:rFonts w:ascii="Arial" w:hAnsi="Arial" w:cs="Arial"/>
                <w:b/>
                <w:i/>
                <w:sz w:val="24"/>
                <w:szCs w:val="24"/>
              </w:rPr>
              <w:t>How will we keep the lights on?</w:t>
            </w:r>
          </w:p>
          <w:p w14:paraId="5E6DCD50" w14:textId="77777777" w:rsidR="009D41A8" w:rsidRDefault="009D41A8">
            <w:pPr>
              <w:adjustRightInd w:val="0"/>
              <w:rPr>
                <w:rFonts w:ascii="Arial" w:eastAsia="Arial MT" w:hAnsi="Arial" w:cs="Arial"/>
                <w:i/>
                <w:sz w:val="24"/>
                <w:szCs w:val="24"/>
              </w:rPr>
            </w:pPr>
          </w:p>
          <w:p w14:paraId="356A4E67" w14:textId="77777777" w:rsidR="009D41A8" w:rsidRDefault="009D41A8">
            <w:pPr>
              <w:adjustRightInd w:val="0"/>
              <w:rPr>
                <w:rFonts w:ascii="Arial" w:hAnsi="Arial" w:cs="Arial"/>
                <w:color w:val="000000"/>
                <w:sz w:val="24"/>
                <w:szCs w:val="24"/>
              </w:rPr>
            </w:pPr>
            <w:r>
              <w:rPr>
                <w:rFonts w:ascii="Arial" w:hAnsi="Arial" w:cs="Arial"/>
                <w:sz w:val="24"/>
                <w:szCs w:val="24"/>
              </w:rPr>
              <w:t xml:space="preserve"> </w:t>
            </w:r>
            <w:r>
              <w:rPr>
                <w:rFonts w:ascii="Arial" w:hAnsi="Arial" w:cs="Arial"/>
                <w:color w:val="000000"/>
                <w:sz w:val="24"/>
                <w:szCs w:val="24"/>
              </w:rPr>
              <w:t>- dijak razume navodila</w:t>
            </w:r>
          </w:p>
          <w:p w14:paraId="4A4EA52D" w14:textId="77777777" w:rsidR="009D41A8" w:rsidRDefault="009D41A8">
            <w:pPr>
              <w:adjustRightInd w:val="0"/>
              <w:rPr>
                <w:rFonts w:ascii="Arial" w:hAnsi="Arial" w:cs="Arial"/>
                <w:sz w:val="24"/>
                <w:szCs w:val="24"/>
              </w:rPr>
            </w:pPr>
            <w:r>
              <w:rPr>
                <w:rFonts w:ascii="Arial" w:hAnsi="Arial" w:cs="Arial"/>
                <w:color w:val="000000"/>
                <w:sz w:val="24"/>
                <w:szCs w:val="24"/>
              </w:rPr>
              <w:t xml:space="preserve">- </w:t>
            </w:r>
            <w:r>
              <w:rPr>
                <w:rFonts w:ascii="Arial" w:hAnsi="Arial" w:cs="Arial"/>
                <w:sz w:val="24"/>
                <w:szCs w:val="24"/>
              </w:rPr>
              <w:t>povzema slišano vsebino besedila</w:t>
            </w:r>
          </w:p>
          <w:p w14:paraId="46238E6E"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xml:space="preserve">- razume globalno sporočilo slišanega (pomen okoljske problematike v sodobnem svetu), </w:t>
            </w:r>
          </w:p>
          <w:p w14:paraId="5D1BFF0E" w14:textId="77777777" w:rsidR="009D41A8" w:rsidRDefault="009D41A8">
            <w:pPr>
              <w:adjustRightInd w:val="0"/>
              <w:rPr>
                <w:rFonts w:ascii="Arial" w:hAnsi="Arial" w:cs="Arial"/>
                <w:sz w:val="24"/>
                <w:szCs w:val="24"/>
              </w:rPr>
            </w:pPr>
            <w:r>
              <w:rPr>
                <w:rFonts w:ascii="Arial" w:hAnsi="Arial" w:cs="Arial"/>
                <w:color w:val="000000"/>
                <w:sz w:val="24"/>
                <w:szCs w:val="24"/>
              </w:rPr>
              <w:t xml:space="preserve">- zna izluščiti določene podatke, sledi slikovnim iztočnicam </w:t>
            </w:r>
            <w:r>
              <w:rPr>
                <w:rFonts w:ascii="Arial" w:hAnsi="Arial" w:cs="Arial"/>
                <w:color w:val="FF0000"/>
                <w:sz w:val="24"/>
                <w:szCs w:val="24"/>
              </w:rPr>
              <w:t xml:space="preserve"> </w:t>
            </w:r>
            <w:r>
              <w:rPr>
                <w:rFonts w:ascii="Arial" w:hAnsi="Arial" w:cs="Arial"/>
                <w:sz w:val="24"/>
                <w:szCs w:val="24"/>
              </w:rPr>
              <w:t xml:space="preserve"> </w:t>
            </w:r>
          </w:p>
          <w:p w14:paraId="1614A7E9"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dijak dopolnjuje dele besedila, tvori odgovore na vprašanja na osnovi posnetka</w:t>
            </w:r>
          </w:p>
          <w:p w14:paraId="317A57BC" w14:textId="77777777" w:rsidR="009D41A8" w:rsidRDefault="009D41A8">
            <w:pPr>
              <w:adjustRightInd w:val="0"/>
              <w:rPr>
                <w:rFonts w:ascii="Arial" w:hAnsi="Arial" w:cs="Arial"/>
                <w:i/>
                <w:sz w:val="24"/>
                <w:szCs w:val="24"/>
              </w:rPr>
            </w:pPr>
          </w:p>
        </w:tc>
        <w:tc>
          <w:tcPr>
            <w:tcW w:w="2552" w:type="dxa"/>
            <w:tcBorders>
              <w:top w:val="single" w:sz="4" w:space="0" w:color="auto"/>
              <w:left w:val="single" w:sz="4" w:space="0" w:color="auto"/>
              <w:bottom w:val="single" w:sz="4" w:space="0" w:color="auto"/>
              <w:right w:val="single" w:sz="4" w:space="0" w:color="auto"/>
            </w:tcBorders>
          </w:tcPr>
          <w:p w14:paraId="3D8482B7" w14:textId="77777777" w:rsidR="009D41A8" w:rsidRDefault="009D41A8">
            <w:pPr>
              <w:rPr>
                <w:rFonts w:ascii="Arial" w:hAnsi="Arial" w:cs="Arial"/>
                <w:sz w:val="24"/>
                <w:szCs w:val="24"/>
              </w:rPr>
            </w:pPr>
          </w:p>
          <w:p w14:paraId="1F9781E5" w14:textId="77777777" w:rsidR="009D41A8" w:rsidRDefault="009D41A8">
            <w:pPr>
              <w:rPr>
                <w:rFonts w:ascii="Arial" w:hAnsi="Arial" w:cs="Arial"/>
                <w:b/>
                <w:i/>
                <w:sz w:val="24"/>
                <w:szCs w:val="24"/>
              </w:rPr>
            </w:pPr>
            <w:r>
              <w:rPr>
                <w:rFonts w:ascii="Arial" w:hAnsi="Arial" w:cs="Arial"/>
                <w:b/>
                <w:i/>
                <w:sz w:val="24"/>
                <w:szCs w:val="24"/>
              </w:rPr>
              <w:t>Making arrangements</w:t>
            </w:r>
          </w:p>
          <w:p w14:paraId="125EF8C0" w14:textId="77777777" w:rsidR="009D41A8" w:rsidRDefault="009D41A8">
            <w:pPr>
              <w:rPr>
                <w:rFonts w:ascii="Arial" w:hAnsi="Arial" w:cs="Arial"/>
                <w:sz w:val="24"/>
                <w:szCs w:val="24"/>
              </w:rPr>
            </w:pPr>
          </w:p>
          <w:p w14:paraId="607986F5" w14:textId="77777777" w:rsidR="009D41A8" w:rsidRDefault="009D41A8">
            <w:pPr>
              <w:rPr>
                <w:rFonts w:ascii="Arial" w:hAnsi="Arial" w:cs="Arial"/>
                <w:sz w:val="24"/>
                <w:szCs w:val="24"/>
              </w:rPr>
            </w:pPr>
            <w:r>
              <w:rPr>
                <w:rFonts w:ascii="Arial" w:hAnsi="Arial" w:cs="Arial"/>
                <w:sz w:val="24"/>
                <w:szCs w:val="24"/>
              </w:rPr>
              <w:t>- razvija izgovarjavo in intonacijo v eni izmed standardnih izgovarjav;</w:t>
            </w:r>
          </w:p>
          <w:p w14:paraId="313B6176" w14:textId="77777777" w:rsidR="009D41A8" w:rsidRDefault="009D41A8">
            <w:pPr>
              <w:rPr>
                <w:rFonts w:ascii="Arial" w:hAnsi="Arial" w:cs="Arial"/>
                <w:sz w:val="24"/>
                <w:szCs w:val="24"/>
              </w:rPr>
            </w:pPr>
            <w:r>
              <w:rPr>
                <w:rFonts w:ascii="Arial" w:hAnsi="Arial" w:cs="Arial"/>
                <w:sz w:val="24"/>
                <w:szCs w:val="24"/>
              </w:rPr>
              <w:t>- spoznava komunikacijske strategije za usklajevanje sporazumevanja</w:t>
            </w:r>
          </w:p>
          <w:p w14:paraId="4E16BA64" w14:textId="77777777" w:rsidR="009D41A8" w:rsidRDefault="009D41A8">
            <w:pPr>
              <w:rPr>
                <w:rFonts w:ascii="Arial" w:hAnsi="Arial" w:cs="Arial"/>
                <w:sz w:val="24"/>
                <w:szCs w:val="24"/>
              </w:rPr>
            </w:pPr>
            <w:r>
              <w:rPr>
                <w:rFonts w:ascii="Arial" w:hAnsi="Arial" w:cs="Arial"/>
                <w:sz w:val="24"/>
                <w:szCs w:val="24"/>
              </w:rPr>
              <w:t>- razvija zmožnost funkcionalne jezikovne rabe oziroma zmožnost uporabe ustreznih jezikovnih sredstev na ravni povedanega besedila</w:t>
            </w:r>
          </w:p>
          <w:p w14:paraId="58F975F4" w14:textId="77777777" w:rsidR="009D41A8" w:rsidRDefault="009D41A8">
            <w:pPr>
              <w:rPr>
                <w:rFonts w:ascii="Arial" w:hAnsi="Arial" w:cs="Arial"/>
                <w:sz w:val="24"/>
                <w:szCs w:val="24"/>
              </w:rPr>
            </w:pPr>
            <w:r>
              <w:rPr>
                <w:rFonts w:ascii="Arial" w:hAnsi="Arial" w:cs="Arial"/>
                <w:sz w:val="24"/>
                <w:szCs w:val="24"/>
              </w:rPr>
              <w:t>- spozna medkulturne dogovore, ki (lahko) vplivajo na sporazumevanje med sogovorniki</w:t>
            </w:r>
          </w:p>
        </w:tc>
        <w:tc>
          <w:tcPr>
            <w:tcW w:w="2551" w:type="dxa"/>
            <w:tcBorders>
              <w:top w:val="single" w:sz="4" w:space="0" w:color="auto"/>
              <w:left w:val="single" w:sz="4" w:space="0" w:color="auto"/>
              <w:bottom w:val="single" w:sz="4" w:space="0" w:color="auto"/>
              <w:right w:val="single" w:sz="4" w:space="0" w:color="auto"/>
            </w:tcBorders>
          </w:tcPr>
          <w:p w14:paraId="752EF37E" w14:textId="77777777" w:rsidR="009D41A8" w:rsidRDefault="009D41A8">
            <w:pPr>
              <w:adjustRightInd w:val="0"/>
              <w:jc w:val="center"/>
              <w:rPr>
                <w:rFonts w:ascii="Arial" w:hAnsi="Arial" w:cs="Arial"/>
                <w:i/>
                <w:color w:val="000000"/>
                <w:sz w:val="24"/>
                <w:szCs w:val="24"/>
              </w:rPr>
            </w:pPr>
          </w:p>
          <w:p w14:paraId="25403185" w14:textId="77777777" w:rsidR="009D41A8" w:rsidRDefault="009D41A8">
            <w:pPr>
              <w:adjustRightInd w:val="0"/>
              <w:rPr>
                <w:rFonts w:ascii="Arial" w:hAnsi="Arial" w:cs="Arial"/>
                <w:i/>
                <w:color w:val="000000"/>
                <w:sz w:val="24"/>
                <w:szCs w:val="24"/>
              </w:rPr>
            </w:pPr>
            <w:r>
              <w:rPr>
                <w:rFonts w:ascii="Arial" w:hAnsi="Arial" w:cs="Arial"/>
                <w:b/>
                <w:i/>
                <w:color w:val="000000"/>
                <w:sz w:val="24"/>
                <w:szCs w:val="24"/>
              </w:rPr>
              <w:t>Writing for talking</w:t>
            </w:r>
            <w:r>
              <w:rPr>
                <w:rFonts w:ascii="Arial" w:hAnsi="Arial" w:cs="Arial"/>
                <w:i/>
                <w:color w:val="000000"/>
                <w:sz w:val="24"/>
                <w:szCs w:val="24"/>
              </w:rPr>
              <w:t xml:space="preserve"> </w:t>
            </w:r>
          </w:p>
          <w:p w14:paraId="2AB881D3" w14:textId="77777777" w:rsidR="009D41A8" w:rsidRDefault="009D41A8">
            <w:pPr>
              <w:adjustRightInd w:val="0"/>
              <w:rPr>
                <w:rFonts w:ascii="Arial" w:hAnsi="Arial" w:cs="Arial"/>
                <w:i/>
                <w:color w:val="000000"/>
                <w:sz w:val="24"/>
                <w:szCs w:val="24"/>
              </w:rPr>
            </w:pPr>
          </w:p>
          <w:p w14:paraId="03595293"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xml:space="preserve">- za pisanje različnih vrst besedil spoznava zakonitosti notranje zgradbe besedil </w:t>
            </w:r>
          </w:p>
          <w:p w14:paraId="14C1797E"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spoznava značilnosti pisanja (ne)uradnih besedil in jih pri pisanju</w:t>
            </w:r>
          </w:p>
          <w:p w14:paraId="5D5E9111" w14:textId="77777777" w:rsidR="009D41A8" w:rsidRDefault="009D41A8">
            <w:pPr>
              <w:adjustRightInd w:val="0"/>
              <w:rPr>
                <w:rFonts w:ascii="Arial" w:hAnsi="Arial" w:cs="Arial"/>
                <w:color w:val="000000"/>
                <w:sz w:val="24"/>
                <w:szCs w:val="24"/>
              </w:rPr>
            </w:pPr>
            <w:r>
              <w:rPr>
                <w:rFonts w:ascii="Arial" w:hAnsi="Arial" w:cs="Arial"/>
                <w:color w:val="000000"/>
                <w:sz w:val="24"/>
                <w:szCs w:val="24"/>
              </w:rPr>
              <w:t>ustrezno uporablja</w:t>
            </w:r>
          </w:p>
          <w:p w14:paraId="0FF01F28"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napiše kritično razmišljanje na določeno temo, ki ga predstavi razredu</w:t>
            </w:r>
          </w:p>
          <w:p w14:paraId="09E7FD2E"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analizira in z argumenti utemeljuje govore sošolcev</w:t>
            </w:r>
          </w:p>
          <w:p w14:paraId="23E8714E" w14:textId="77777777" w:rsidR="009D41A8" w:rsidRDefault="009D41A8">
            <w:pPr>
              <w:adjustRightInd w:val="0"/>
              <w:rPr>
                <w:rFonts w:ascii="Arial" w:hAnsi="Arial" w:cs="Arial"/>
                <w:color w:val="000000"/>
                <w:sz w:val="24"/>
                <w:szCs w:val="24"/>
              </w:rPr>
            </w:pPr>
          </w:p>
          <w:p w14:paraId="274F7B87" w14:textId="77777777" w:rsidR="009D41A8" w:rsidRDefault="009D41A8">
            <w:pPr>
              <w:adjustRightInd w:val="0"/>
              <w:rPr>
                <w:rFonts w:ascii="Arial" w:hAnsi="Arial" w:cs="Arial"/>
                <w:color w:val="000000"/>
                <w:sz w:val="24"/>
                <w:szCs w:val="24"/>
              </w:rPr>
            </w:pPr>
          </w:p>
          <w:p w14:paraId="2F42BABE" w14:textId="77777777" w:rsidR="009D41A8" w:rsidRDefault="009D41A8">
            <w:pPr>
              <w:adjustRightInd w:val="0"/>
              <w:rPr>
                <w:rFonts w:ascii="Arial" w:hAnsi="Arial" w:cs="Arial"/>
                <w:color w:val="000000"/>
                <w:sz w:val="24"/>
                <w:szCs w:val="24"/>
              </w:rPr>
            </w:pPr>
          </w:p>
          <w:p w14:paraId="2E02D68D" w14:textId="77777777" w:rsidR="009D41A8" w:rsidRDefault="009D41A8">
            <w:pPr>
              <w:adjustRightInd w:val="0"/>
              <w:rPr>
                <w:rFonts w:ascii="Arial" w:hAnsi="Arial" w:cs="Arial"/>
                <w:color w:val="000000"/>
                <w:sz w:val="24"/>
                <w:szCs w:val="24"/>
              </w:rPr>
            </w:pPr>
          </w:p>
          <w:p w14:paraId="3DEDBCA9" w14:textId="77777777" w:rsidR="009D41A8" w:rsidRDefault="009D41A8">
            <w:pPr>
              <w:adjustRightInd w:val="0"/>
              <w:rPr>
                <w:rFonts w:ascii="Arial" w:hAnsi="Arial" w:cs="Arial"/>
                <w:color w:val="000000"/>
                <w:sz w:val="24"/>
                <w:szCs w:val="24"/>
              </w:rPr>
            </w:pPr>
          </w:p>
          <w:p w14:paraId="646B6646" w14:textId="77777777" w:rsidR="009D41A8" w:rsidRDefault="009D41A8">
            <w:pPr>
              <w:adjustRightInd w:val="0"/>
              <w:jc w:val="center"/>
              <w:rPr>
                <w:rFonts w:ascii="Arial" w:hAnsi="Arial" w:cs="Arial"/>
                <w:i/>
                <w:color w:val="000000"/>
                <w:sz w:val="24"/>
                <w:szCs w:val="24"/>
              </w:rPr>
            </w:pPr>
          </w:p>
          <w:p w14:paraId="073F8531" w14:textId="77777777" w:rsidR="009D41A8" w:rsidRDefault="009D41A8">
            <w:pPr>
              <w:adjustRightInd w:val="0"/>
              <w:jc w:val="center"/>
              <w:rPr>
                <w:rFonts w:ascii="Arial" w:hAnsi="Arial" w:cs="Arial"/>
                <w:i/>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2AE562A6" w14:textId="77777777" w:rsidR="009D41A8" w:rsidRDefault="009D41A8">
            <w:pPr>
              <w:rPr>
                <w:rFonts w:ascii="Arial" w:eastAsia="Times New Roman" w:hAnsi="Arial" w:cs="Arial"/>
                <w:i/>
                <w:sz w:val="24"/>
                <w:szCs w:val="24"/>
                <w:lang w:eastAsia="sl-SI"/>
              </w:rPr>
            </w:pPr>
          </w:p>
          <w:p w14:paraId="3D063679" w14:textId="77777777" w:rsidR="009D41A8" w:rsidRDefault="009D41A8">
            <w:pPr>
              <w:rPr>
                <w:rFonts w:ascii="Arial" w:eastAsia="Times New Roman" w:hAnsi="Arial" w:cs="Arial"/>
                <w:b/>
                <w:color w:val="000000"/>
                <w:sz w:val="24"/>
                <w:szCs w:val="24"/>
                <w:lang w:eastAsia="sl-SI"/>
              </w:rPr>
            </w:pPr>
            <w:r>
              <w:rPr>
                <w:rFonts w:ascii="Arial" w:eastAsia="Times New Roman" w:hAnsi="Arial" w:cs="Arial"/>
                <w:b/>
                <w:i/>
                <w:sz w:val="24"/>
                <w:szCs w:val="24"/>
                <w:lang w:eastAsia="sl-SI"/>
              </w:rPr>
              <w:t>Word building</w:t>
            </w:r>
            <w:r>
              <w:rPr>
                <w:rFonts w:ascii="Arial" w:eastAsia="Times New Roman" w:hAnsi="Arial" w:cs="Arial"/>
                <w:b/>
                <w:color w:val="000000"/>
                <w:sz w:val="24"/>
                <w:szCs w:val="24"/>
                <w:lang w:eastAsia="sl-SI"/>
              </w:rPr>
              <w:t xml:space="preserve"> </w:t>
            </w:r>
          </w:p>
          <w:p w14:paraId="32649454" w14:textId="77777777" w:rsidR="009D41A8" w:rsidRDefault="009D41A8">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w:t>
            </w:r>
          </w:p>
          <w:p w14:paraId="579B2239" w14:textId="77777777" w:rsidR="009D41A8" w:rsidRDefault="009D41A8">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tvori nove besedne vrste z dodajanjem predpon in pripon ter spreminjanjem korena besede</w:t>
            </w:r>
          </w:p>
          <w:p w14:paraId="757CB806" w14:textId="77777777" w:rsidR="009D41A8" w:rsidRDefault="009D41A8">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zna uporabljati različne slovnične čase  in glagolske oblike (modalni glagoli) za izražanje prihodnosti</w:t>
            </w:r>
          </w:p>
          <w:p w14:paraId="4CACBDC8" w14:textId="77777777" w:rsidR="009D41A8" w:rsidRDefault="009D41A8">
            <w:pPr>
              <w:rPr>
                <w:rFonts w:ascii="Arial" w:eastAsia="Times New Roman" w:hAnsi="Arial" w:cs="Arial"/>
                <w:i/>
                <w:sz w:val="24"/>
                <w:szCs w:val="24"/>
                <w:lang w:eastAsia="sl-SI"/>
              </w:rPr>
            </w:pPr>
            <w:r>
              <w:rPr>
                <w:rFonts w:ascii="Arial" w:eastAsia="Times New Roman" w:hAnsi="Arial" w:cs="Arial"/>
                <w:i/>
                <w:sz w:val="24"/>
                <w:szCs w:val="24"/>
                <w:lang w:eastAsia="sl-SI"/>
              </w:rPr>
              <w:t xml:space="preserve">- </w:t>
            </w:r>
            <w:r>
              <w:rPr>
                <w:rFonts w:ascii="Arial" w:eastAsia="Times New Roman" w:hAnsi="Arial" w:cs="Arial"/>
                <w:sz w:val="24"/>
                <w:szCs w:val="24"/>
                <w:lang w:eastAsia="sl-SI"/>
              </w:rPr>
              <w:t>utrjuje snov z vajami v delovnem zvezku in učbeniku, na spletu</w:t>
            </w:r>
          </w:p>
        </w:tc>
        <w:tc>
          <w:tcPr>
            <w:tcW w:w="2128" w:type="dxa"/>
            <w:tcBorders>
              <w:top w:val="single" w:sz="4" w:space="0" w:color="auto"/>
              <w:left w:val="single" w:sz="4" w:space="0" w:color="auto"/>
              <w:bottom w:val="single" w:sz="4" w:space="0" w:color="auto"/>
              <w:right w:val="single" w:sz="4" w:space="0" w:color="auto"/>
            </w:tcBorders>
          </w:tcPr>
          <w:p w14:paraId="2AEBA2C3" w14:textId="0BC1A1C3" w:rsidR="009D41A8" w:rsidRDefault="009D41A8">
            <w:pPr>
              <w:rPr>
                <w:rFonts w:ascii="Arial" w:eastAsia="Times New Roman" w:hAnsi="Arial" w:cs="Arial"/>
                <w:i/>
                <w:sz w:val="24"/>
                <w:szCs w:val="24"/>
                <w:lang w:eastAsia="sl-SI"/>
              </w:rPr>
            </w:pPr>
            <w:r>
              <w:rPr>
                <w:rFonts w:ascii="Times New Roman" w:hAnsi="Times New Roman" w:cs="Times New Roman"/>
                <w:kern w:val="0"/>
                <w:sz w:val="24"/>
                <w:szCs w:val="24"/>
                <w14:ligatures w14:val="none"/>
              </w:rPr>
              <w:t>Pisno in/ali ustno</w:t>
            </w:r>
          </w:p>
        </w:tc>
      </w:tr>
      <w:tr w:rsidR="009D41A8" w14:paraId="7D8BAEAB" w14:textId="2CCFEA35" w:rsidTr="00A008EC">
        <w:tc>
          <w:tcPr>
            <w:tcW w:w="141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14F1F291" w14:textId="77777777" w:rsidR="009D41A8" w:rsidRDefault="009D41A8">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9</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20F36BC9" w14:textId="77777777" w:rsidR="009D41A8" w:rsidRDefault="009D41A8">
            <w:pPr>
              <w:rPr>
                <w:rFonts w:ascii="Arial" w:eastAsia="Arial MT" w:hAnsi="Arial" w:cs="Arial"/>
                <w:b/>
                <w:sz w:val="24"/>
                <w:szCs w:val="24"/>
              </w:rPr>
            </w:pPr>
            <w:r>
              <w:rPr>
                <w:rFonts w:ascii="Arial" w:hAnsi="Arial" w:cs="Arial"/>
                <w:b/>
                <w:sz w:val="24"/>
                <w:szCs w:val="24"/>
              </w:rPr>
              <w:t>Bralno razumevanje</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357ABFF5" w14:textId="77777777" w:rsidR="009D41A8" w:rsidRDefault="009D41A8">
            <w:pPr>
              <w:rPr>
                <w:rFonts w:ascii="Arial" w:hAnsi="Arial" w:cs="Arial"/>
                <w:b/>
                <w:sz w:val="24"/>
                <w:szCs w:val="24"/>
              </w:rPr>
            </w:pPr>
            <w:r>
              <w:rPr>
                <w:rFonts w:ascii="Arial" w:hAnsi="Arial" w:cs="Arial"/>
                <w:b/>
                <w:sz w:val="24"/>
                <w:szCs w:val="24"/>
              </w:rPr>
              <w:t>Slušno razumevanje</w:t>
            </w:r>
          </w:p>
        </w:tc>
        <w:tc>
          <w:tcPr>
            <w:tcW w:w="255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4122EDD9" w14:textId="77777777" w:rsidR="009D41A8" w:rsidRDefault="009D41A8">
            <w:pPr>
              <w:rPr>
                <w:rFonts w:ascii="Arial" w:hAnsi="Arial" w:cs="Arial"/>
                <w:b/>
                <w:sz w:val="24"/>
                <w:szCs w:val="24"/>
              </w:rPr>
            </w:pPr>
            <w:r>
              <w:rPr>
                <w:rFonts w:ascii="Arial" w:hAnsi="Arial" w:cs="Arial"/>
                <w:b/>
                <w:sz w:val="24"/>
                <w:szCs w:val="24"/>
              </w:rPr>
              <w:t>Govorno sporočanje</w:t>
            </w:r>
          </w:p>
        </w:tc>
        <w:tc>
          <w:tcPr>
            <w:tcW w:w="2551"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740B817C" w14:textId="77777777" w:rsidR="009D41A8" w:rsidRDefault="009D41A8">
            <w:pPr>
              <w:rPr>
                <w:rFonts w:ascii="Arial" w:hAnsi="Arial" w:cs="Arial"/>
                <w:b/>
                <w:color w:val="000000"/>
                <w:sz w:val="24"/>
                <w:szCs w:val="24"/>
              </w:rPr>
            </w:pPr>
            <w:r>
              <w:rPr>
                <w:rFonts w:ascii="Arial" w:hAnsi="Arial" w:cs="Arial"/>
                <w:b/>
                <w:color w:val="000000"/>
                <w:sz w:val="24"/>
                <w:szCs w:val="24"/>
              </w:rPr>
              <w:t>Pisno sporočanje</w:t>
            </w:r>
          </w:p>
        </w:tc>
        <w:tc>
          <w:tcPr>
            <w:tcW w:w="2268"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78736236" w14:textId="77777777" w:rsidR="009D41A8" w:rsidRDefault="009D41A8">
            <w:pPr>
              <w:rPr>
                <w:rFonts w:ascii="Arial" w:hAnsi="Arial" w:cs="Arial"/>
                <w:b/>
                <w:sz w:val="24"/>
                <w:szCs w:val="24"/>
              </w:rPr>
            </w:pPr>
            <w:r>
              <w:rPr>
                <w:rFonts w:ascii="Arial" w:hAnsi="Arial" w:cs="Arial"/>
                <w:b/>
                <w:sz w:val="24"/>
                <w:szCs w:val="24"/>
              </w:rPr>
              <w:t>Slovnica  in besedišče</w:t>
            </w:r>
          </w:p>
        </w:tc>
        <w:tc>
          <w:tcPr>
            <w:tcW w:w="2128" w:type="dxa"/>
            <w:tcBorders>
              <w:top w:val="single" w:sz="4" w:space="0" w:color="auto"/>
              <w:left w:val="single" w:sz="4" w:space="0" w:color="auto"/>
              <w:bottom w:val="single" w:sz="4" w:space="0" w:color="auto"/>
              <w:right w:val="single" w:sz="4" w:space="0" w:color="auto"/>
            </w:tcBorders>
            <w:shd w:val="clear" w:color="auto" w:fill="4472C4" w:themeFill="accent1"/>
          </w:tcPr>
          <w:p w14:paraId="3F58C527" w14:textId="77777777" w:rsidR="009D41A8" w:rsidRDefault="009D41A8">
            <w:pPr>
              <w:rPr>
                <w:rFonts w:ascii="Arial" w:hAnsi="Arial" w:cs="Arial"/>
                <w:b/>
                <w:sz w:val="24"/>
                <w:szCs w:val="24"/>
              </w:rPr>
            </w:pPr>
          </w:p>
        </w:tc>
      </w:tr>
      <w:tr w:rsidR="009D41A8" w14:paraId="46CF245F" w14:textId="4B903119" w:rsidTr="00A008EC">
        <w:tc>
          <w:tcPr>
            <w:tcW w:w="1412" w:type="dxa"/>
            <w:tcBorders>
              <w:top w:val="single" w:sz="4" w:space="0" w:color="auto"/>
              <w:left w:val="single" w:sz="4" w:space="0" w:color="auto"/>
              <w:bottom w:val="single" w:sz="4" w:space="0" w:color="auto"/>
              <w:right w:val="single" w:sz="4" w:space="0" w:color="auto"/>
            </w:tcBorders>
            <w:hideMark/>
          </w:tcPr>
          <w:p w14:paraId="72B8DC77" w14:textId="77777777" w:rsidR="009D41A8" w:rsidRDefault="009D41A8">
            <w:pPr>
              <w:rPr>
                <w:rFonts w:ascii="Arial" w:hAnsi="Arial" w:cs="Arial"/>
                <w:sz w:val="24"/>
                <w:szCs w:val="24"/>
              </w:rPr>
            </w:pPr>
            <w:r>
              <w:rPr>
                <w:rFonts w:ascii="Arial" w:hAnsi="Arial" w:cs="Arial"/>
                <w:b/>
                <w:sz w:val="24"/>
                <w:szCs w:val="24"/>
              </w:rPr>
              <w:t>Tema</w:t>
            </w:r>
          </w:p>
        </w:tc>
        <w:tc>
          <w:tcPr>
            <w:tcW w:w="2126" w:type="dxa"/>
            <w:tcBorders>
              <w:top w:val="single" w:sz="4" w:space="0" w:color="auto"/>
              <w:left w:val="single" w:sz="4" w:space="0" w:color="auto"/>
              <w:bottom w:val="single" w:sz="4" w:space="0" w:color="auto"/>
              <w:right w:val="single" w:sz="4" w:space="0" w:color="auto"/>
            </w:tcBorders>
          </w:tcPr>
          <w:p w14:paraId="38EEB54C" w14:textId="77777777" w:rsidR="009D41A8" w:rsidRDefault="009D41A8">
            <w:pPr>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38ADE606" w14:textId="77777777" w:rsidR="009D41A8" w:rsidRDefault="009D41A8">
            <w:pPr>
              <w:rPr>
                <w:rFonts w:ascii="Arial" w:hAnsi="Arial"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14:paraId="025E3D9D" w14:textId="77777777" w:rsidR="009D41A8" w:rsidRDefault="009D41A8">
            <w:pPr>
              <w:rPr>
                <w:rFonts w:ascii="Arial" w:hAnsi="Arial" w:cs="Arial"/>
                <w:sz w:val="24"/>
                <w:szCs w:val="24"/>
              </w:rPr>
            </w:pPr>
          </w:p>
        </w:tc>
        <w:tc>
          <w:tcPr>
            <w:tcW w:w="2551" w:type="dxa"/>
            <w:tcBorders>
              <w:top w:val="single" w:sz="4" w:space="0" w:color="auto"/>
              <w:left w:val="single" w:sz="4" w:space="0" w:color="auto"/>
              <w:bottom w:val="single" w:sz="4" w:space="0" w:color="auto"/>
              <w:right w:val="single" w:sz="4" w:space="0" w:color="auto"/>
            </w:tcBorders>
          </w:tcPr>
          <w:p w14:paraId="746E63CF" w14:textId="77777777" w:rsidR="009D41A8" w:rsidRDefault="009D41A8">
            <w:pPr>
              <w:rPr>
                <w:rFonts w:ascii="Arial" w:hAnsi="Arial" w:cs="Arial"/>
                <w:sz w:val="24"/>
                <w:szCs w:val="24"/>
              </w:rPr>
            </w:pPr>
          </w:p>
        </w:tc>
        <w:tc>
          <w:tcPr>
            <w:tcW w:w="2268" w:type="dxa"/>
            <w:tcBorders>
              <w:top w:val="single" w:sz="4" w:space="0" w:color="auto"/>
              <w:left w:val="single" w:sz="4" w:space="0" w:color="auto"/>
              <w:bottom w:val="single" w:sz="4" w:space="0" w:color="auto"/>
              <w:right w:val="single" w:sz="4" w:space="0" w:color="auto"/>
            </w:tcBorders>
          </w:tcPr>
          <w:p w14:paraId="49F7E9BF" w14:textId="77777777" w:rsidR="009D41A8" w:rsidRDefault="009D41A8">
            <w:pPr>
              <w:rPr>
                <w:rFonts w:ascii="Arial" w:hAnsi="Arial" w:cs="Arial"/>
                <w:sz w:val="24"/>
                <w:szCs w:val="24"/>
              </w:rPr>
            </w:pPr>
          </w:p>
        </w:tc>
        <w:tc>
          <w:tcPr>
            <w:tcW w:w="2128" w:type="dxa"/>
            <w:tcBorders>
              <w:top w:val="single" w:sz="4" w:space="0" w:color="auto"/>
              <w:left w:val="single" w:sz="4" w:space="0" w:color="auto"/>
              <w:bottom w:val="single" w:sz="4" w:space="0" w:color="auto"/>
              <w:right w:val="single" w:sz="4" w:space="0" w:color="auto"/>
            </w:tcBorders>
          </w:tcPr>
          <w:p w14:paraId="75B8744E" w14:textId="77777777" w:rsidR="009D41A8" w:rsidRDefault="009D41A8">
            <w:pPr>
              <w:rPr>
                <w:rFonts w:ascii="Arial" w:hAnsi="Arial" w:cs="Arial"/>
                <w:sz w:val="24"/>
                <w:szCs w:val="24"/>
              </w:rPr>
            </w:pPr>
          </w:p>
        </w:tc>
      </w:tr>
      <w:tr w:rsidR="009D41A8" w14:paraId="1D6E57EC" w14:textId="4052C793" w:rsidTr="00A008EC">
        <w:tc>
          <w:tcPr>
            <w:tcW w:w="1412" w:type="dxa"/>
            <w:tcBorders>
              <w:top w:val="single" w:sz="4" w:space="0" w:color="auto"/>
              <w:left w:val="single" w:sz="4" w:space="0" w:color="auto"/>
              <w:bottom w:val="single" w:sz="4" w:space="0" w:color="auto"/>
              <w:right w:val="single" w:sz="4" w:space="0" w:color="auto"/>
            </w:tcBorders>
          </w:tcPr>
          <w:p w14:paraId="13B31E24" w14:textId="77777777" w:rsidR="009D41A8" w:rsidRDefault="009D41A8">
            <w:pPr>
              <w:rPr>
                <w:rFonts w:ascii="Arial" w:hAnsi="Arial" w:cs="Arial"/>
                <w:b/>
                <w:sz w:val="24"/>
                <w:szCs w:val="24"/>
              </w:rPr>
            </w:pPr>
          </w:p>
          <w:p w14:paraId="59980572" w14:textId="77777777" w:rsidR="009D41A8" w:rsidRDefault="009D41A8">
            <w:pPr>
              <w:rPr>
                <w:rFonts w:ascii="Arial" w:hAnsi="Arial" w:cs="Arial"/>
                <w:b/>
                <w:sz w:val="24"/>
                <w:szCs w:val="24"/>
              </w:rPr>
            </w:pPr>
          </w:p>
          <w:p w14:paraId="3815D35C" w14:textId="77777777" w:rsidR="009D41A8" w:rsidRDefault="009D41A8">
            <w:pPr>
              <w:rPr>
                <w:rFonts w:ascii="Arial" w:hAnsi="Arial" w:cs="Arial"/>
                <w:b/>
                <w:sz w:val="24"/>
                <w:szCs w:val="24"/>
              </w:rPr>
            </w:pPr>
          </w:p>
          <w:p w14:paraId="385A4E4F" w14:textId="77777777" w:rsidR="009D41A8" w:rsidRDefault="009D41A8">
            <w:pPr>
              <w:rPr>
                <w:rFonts w:ascii="Arial" w:hAnsi="Arial" w:cs="Arial"/>
                <w:b/>
                <w:sz w:val="24"/>
                <w:szCs w:val="24"/>
              </w:rPr>
            </w:pPr>
          </w:p>
          <w:p w14:paraId="7B7AF706" w14:textId="77777777" w:rsidR="009D41A8" w:rsidRDefault="009D41A8">
            <w:pPr>
              <w:rPr>
                <w:rFonts w:ascii="Arial" w:hAnsi="Arial" w:cs="Arial"/>
                <w:b/>
                <w:sz w:val="24"/>
                <w:szCs w:val="24"/>
              </w:rPr>
            </w:pPr>
          </w:p>
          <w:p w14:paraId="3763A893" w14:textId="77777777" w:rsidR="009D41A8" w:rsidRDefault="009D41A8">
            <w:pPr>
              <w:rPr>
                <w:rFonts w:ascii="Arial" w:hAnsi="Arial" w:cs="Arial"/>
                <w:b/>
                <w:sz w:val="24"/>
                <w:szCs w:val="24"/>
              </w:rPr>
            </w:pPr>
          </w:p>
          <w:p w14:paraId="0546F1F0" w14:textId="77777777" w:rsidR="009D41A8" w:rsidRDefault="009D41A8">
            <w:pPr>
              <w:rPr>
                <w:rFonts w:ascii="Arial" w:hAnsi="Arial" w:cs="Arial"/>
                <w:b/>
                <w:sz w:val="24"/>
                <w:szCs w:val="24"/>
              </w:rPr>
            </w:pPr>
          </w:p>
          <w:p w14:paraId="0DBC3232" w14:textId="77777777" w:rsidR="009D41A8" w:rsidRDefault="009D41A8">
            <w:pPr>
              <w:rPr>
                <w:rFonts w:ascii="Arial" w:hAnsi="Arial" w:cs="Arial"/>
                <w:b/>
                <w:sz w:val="24"/>
                <w:szCs w:val="24"/>
              </w:rPr>
            </w:pPr>
          </w:p>
          <w:p w14:paraId="07DE6FE0" w14:textId="77777777" w:rsidR="009D41A8" w:rsidRDefault="009D41A8">
            <w:pPr>
              <w:rPr>
                <w:rFonts w:ascii="Arial" w:hAnsi="Arial" w:cs="Arial"/>
                <w:b/>
                <w:sz w:val="24"/>
                <w:szCs w:val="24"/>
              </w:rPr>
            </w:pPr>
          </w:p>
          <w:p w14:paraId="7B769154" w14:textId="77777777" w:rsidR="009D41A8" w:rsidRDefault="009D41A8">
            <w:pPr>
              <w:rPr>
                <w:rFonts w:ascii="Arial" w:hAnsi="Arial" w:cs="Arial"/>
                <w:b/>
                <w:sz w:val="24"/>
                <w:szCs w:val="24"/>
              </w:rPr>
            </w:pPr>
          </w:p>
          <w:p w14:paraId="0EB2431F" w14:textId="77777777" w:rsidR="009D41A8" w:rsidRDefault="009D41A8">
            <w:pPr>
              <w:rPr>
                <w:rFonts w:ascii="Arial" w:hAnsi="Arial" w:cs="Arial"/>
                <w:b/>
                <w:sz w:val="24"/>
                <w:szCs w:val="24"/>
              </w:rPr>
            </w:pPr>
            <w:r>
              <w:rPr>
                <w:rFonts w:ascii="Arial" w:hAnsi="Arial" w:cs="Arial"/>
                <w:b/>
                <w:sz w:val="24"/>
                <w:szCs w:val="24"/>
              </w:rPr>
              <w:t>Caring and sharing</w:t>
            </w:r>
          </w:p>
          <w:p w14:paraId="67C5BC9F" w14:textId="77777777" w:rsidR="009D41A8" w:rsidRDefault="009D41A8">
            <w:pPr>
              <w:rPr>
                <w:rFonts w:ascii="Arial" w:hAnsi="Arial" w:cs="Arial"/>
                <w:b/>
                <w:sz w:val="24"/>
                <w:szCs w:val="24"/>
              </w:rPr>
            </w:pPr>
          </w:p>
          <w:p w14:paraId="27E22117" w14:textId="77777777" w:rsidR="009D41A8" w:rsidRDefault="009D41A8">
            <w:pPr>
              <w:rPr>
                <w:rFonts w:ascii="Arial" w:hAnsi="Arial" w:cs="Arial"/>
                <w:b/>
                <w:sz w:val="24"/>
                <w:szCs w:val="24"/>
              </w:rPr>
            </w:pPr>
          </w:p>
          <w:p w14:paraId="291C3677" w14:textId="77777777" w:rsidR="009D41A8" w:rsidRDefault="009D41A8">
            <w:pPr>
              <w:rPr>
                <w:rFonts w:ascii="Arial" w:hAnsi="Arial" w:cs="Arial"/>
                <w:b/>
                <w:sz w:val="24"/>
                <w:szCs w:val="24"/>
              </w:rPr>
            </w:pPr>
          </w:p>
          <w:p w14:paraId="3A62352B" w14:textId="77777777" w:rsidR="009D41A8" w:rsidRDefault="009D41A8">
            <w:pPr>
              <w:rPr>
                <w:rFonts w:ascii="Arial" w:hAnsi="Arial" w:cs="Arial"/>
                <w:b/>
                <w:sz w:val="24"/>
                <w:szCs w:val="24"/>
              </w:rPr>
            </w:pPr>
          </w:p>
          <w:p w14:paraId="649E8677" w14:textId="77777777" w:rsidR="009D41A8" w:rsidRDefault="009D41A8">
            <w:pPr>
              <w:rPr>
                <w:rFonts w:ascii="Arial" w:hAnsi="Arial" w:cs="Arial"/>
                <w:b/>
                <w:sz w:val="24"/>
                <w:szCs w:val="24"/>
              </w:rPr>
            </w:pPr>
          </w:p>
          <w:p w14:paraId="309966E3" w14:textId="77777777" w:rsidR="009D41A8" w:rsidRDefault="009D41A8">
            <w:pPr>
              <w:rPr>
                <w:rFonts w:ascii="Arial" w:hAnsi="Arial" w:cs="Arial"/>
                <w:b/>
                <w:sz w:val="24"/>
                <w:szCs w:val="24"/>
              </w:rPr>
            </w:pPr>
          </w:p>
          <w:p w14:paraId="080CDC46" w14:textId="77777777" w:rsidR="009D41A8" w:rsidRDefault="009D41A8">
            <w:pPr>
              <w:rPr>
                <w:rFonts w:ascii="Arial" w:hAnsi="Arial" w:cs="Arial"/>
                <w:b/>
                <w:sz w:val="24"/>
                <w:szCs w:val="24"/>
              </w:rPr>
            </w:pPr>
          </w:p>
          <w:p w14:paraId="706B19AE" w14:textId="77777777" w:rsidR="009D41A8" w:rsidRDefault="009D41A8">
            <w:pPr>
              <w:rPr>
                <w:rFonts w:ascii="Arial" w:hAnsi="Arial" w:cs="Arial"/>
                <w:b/>
                <w:sz w:val="24"/>
                <w:szCs w:val="24"/>
              </w:rPr>
            </w:pPr>
          </w:p>
          <w:p w14:paraId="57C52783" w14:textId="77777777" w:rsidR="009D41A8" w:rsidRDefault="009D41A8">
            <w:pPr>
              <w:rPr>
                <w:rFonts w:ascii="Arial" w:hAnsi="Arial" w:cs="Arial"/>
                <w:b/>
                <w:sz w:val="24"/>
                <w:szCs w:val="24"/>
              </w:rPr>
            </w:pPr>
          </w:p>
          <w:p w14:paraId="4189BDCF" w14:textId="77777777" w:rsidR="009D41A8" w:rsidRDefault="009D41A8">
            <w:pPr>
              <w:rPr>
                <w:rFonts w:ascii="Arial" w:hAnsi="Arial" w:cs="Arial"/>
                <w:b/>
                <w:sz w:val="24"/>
                <w:szCs w:val="24"/>
              </w:rPr>
            </w:pPr>
          </w:p>
          <w:p w14:paraId="5C437348" w14:textId="77777777" w:rsidR="009D41A8" w:rsidRDefault="009D41A8">
            <w:pPr>
              <w:rPr>
                <w:rFonts w:ascii="Arial" w:hAnsi="Arial" w:cs="Arial"/>
                <w:b/>
                <w:sz w:val="24"/>
                <w:szCs w:val="24"/>
              </w:rPr>
            </w:pPr>
          </w:p>
          <w:p w14:paraId="22AA7D21" w14:textId="77777777" w:rsidR="009D41A8" w:rsidRDefault="009D41A8">
            <w:pPr>
              <w:rPr>
                <w:rFonts w:ascii="Arial" w:hAnsi="Arial" w:cs="Arial"/>
                <w:b/>
                <w:sz w:val="24"/>
                <w:szCs w:val="24"/>
              </w:rPr>
            </w:pPr>
          </w:p>
          <w:p w14:paraId="018F2B04" w14:textId="77777777" w:rsidR="009D41A8" w:rsidRDefault="009D41A8">
            <w:pPr>
              <w:rPr>
                <w:rFonts w:ascii="Arial" w:hAnsi="Arial" w:cs="Arial"/>
                <w:b/>
                <w:sz w:val="24"/>
                <w:szCs w:val="24"/>
              </w:rPr>
            </w:pPr>
          </w:p>
          <w:p w14:paraId="6C71EBA0" w14:textId="77777777" w:rsidR="009D41A8" w:rsidRDefault="009D41A8">
            <w:pPr>
              <w:rPr>
                <w:rFonts w:ascii="Arial" w:hAnsi="Arial" w:cs="Arial"/>
                <w:b/>
                <w:sz w:val="24"/>
                <w:szCs w:val="24"/>
              </w:rPr>
            </w:pPr>
          </w:p>
          <w:p w14:paraId="69695BA6" w14:textId="77777777" w:rsidR="009D41A8" w:rsidRDefault="009D41A8">
            <w:pPr>
              <w:rPr>
                <w:rFonts w:ascii="Arial" w:hAnsi="Arial" w:cs="Arial"/>
                <w:b/>
                <w:sz w:val="24"/>
                <w:szCs w:val="24"/>
              </w:rPr>
            </w:pPr>
          </w:p>
          <w:p w14:paraId="09EDE4B9" w14:textId="77777777" w:rsidR="009D41A8" w:rsidRDefault="009D41A8">
            <w:pPr>
              <w:rPr>
                <w:rFonts w:ascii="Arial" w:hAnsi="Arial" w:cs="Arial"/>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066C3286" w14:textId="77777777" w:rsidR="009D41A8" w:rsidRDefault="009D41A8">
            <w:pPr>
              <w:shd w:val="clear" w:color="auto" w:fill="FFFFFF"/>
              <w:rPr>
                <w:rFonts w:ascii="Arial" w:eastAsia="Times New Roman" w:hAnsi="Arial" w:cs="Arial"/>
                <w:b/>
                <w:i/>
                <w:color w:val="000000"/>
                <w:sz w:val="24"/>
                <w:szCs w:val="24"/>
                <w:lang w:eastAsia="sl-SI"/>
              </w:rPr>
            </w:pPr>
          </w:p>
          <w:p w14:paraId="7FDB03AF" w14:textId="77777777" w:rsidR="009D41A8" w:rsidRDefault="009D41A8">
            <w:pPr>
              <w:shd w:val="clear" w:color="auto" w:fill="FFFFFF"/>
              <w:rPr>
                <w:rFonts w:ascii="Arial" w:eastAsia="Times New Roman" w:hAnsi="Arial" w:cs="Arial"/>
                <w:b/>
                <w:i/>
                <w:color w:val="222222"/>
                <w:sz w:val="24"/>
                <w:szCs w:val="24"/>
                <w:lang w:eastAsia="sl-SI"/>
              </w:rPr>
            </w:pPr>
            <w:r>
              <w:rPr>
                <w:rFonts w:ascii="Arial" w:eastAsia="Times New Roman" w:hAnsi="Arial" w:cs="Arial"/>
                <w:b/>
                <w:i/>
                <w:color w:val="000000"/>
                <w:sz w:val="24"/>
                <w:szCs w:val="24"/>
                <w:lang w:eastAsia="sl-SI"/>
              </w:rPr>
              <w:t>The sharing economy</w:t>
            </w:r>
          </w:p>
          <w:p w14:paraId="10295BF2" w14:textId="77777777" w:rsidR="009D41A8" w:rsidRDefault="009D41A8">
            <w:pPr>
              <w:rPr>
                <w:rFonts w:ascii="Arial" w:eastAsia="Times New Roman" w:hAnsi="Arial" w:cs="Arial"/>
                <w:color w:val="000000"/>
                <w:sz w:val="24"/>
                <w:szCs w:val="24"/>
                <w:lang w:eastAsia="sl-SI"/>
              </w:rPr>
            </w:pPr>
          </w:p>
          <w:p w14:paraId="1DB900B3" w14:textId="77777777" w:rsidR="009D41A8" w:rsidRDefault="009D41A8">
            <w:pPr>
              <w:adjustRightInd w:val="0"/>
              <w:rPr>
                <w:rFonts w:ascii="Arial" w:eastAsia="Arial MT" w:hAnsi="Arial" w:cs="Arial"/>
                <w:color w:val="000000"/>
                <w:sz w:val="24"/>
                <w:szCs w:val="24"/>
              </w:rPr>
            </w:pPr>
            <w:r>
              <w:rPr>
                <w:rFonts w:ascii="Arial" w:hAnsi="Arial" w:cs="Arial"/>
                <w:color w:val="000000"/>
                <w:sz w:val="24"/>
                <w:szCs w:val="24"/>
              </w:rPr>
              <w:t xml:space="preserve">- dijak razume vsebino in  sporočilo besedila (težave in izzivi potrošniške družbe ter možne rešitve) z osnovnim (strokovnim) izrazoslovjem, razbere določene podatke, </w:t>
            </w:r>
          </w:p>
          <w:p w14:paraId="5D5C85D4"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odgovarja na vprašanja</w:t>
            </w:r>
          </w:p>
          <w:p w14:paraId="4186F5B3" w14:textId="77777777" w:rsidR="009D41A8" w:rsidRDefault="009D41A8">
            <w:pPr>
              <w:adjustRightInd w:val="0"/>
              <w:rPr>
                <w:rFonts w:ascii="Arial" w:hAnsi="Arial" w:cs="Arial"/>
                <w:sz w:val="24"/>
                <w:szCs w:val="24"/>
              </w:rPr>
            </w:pPr>
            <w:r>
              <w:rPr>
                <w:rFonts w:ascii="Arial" w:hAnsi="Arial" w:cs="Arial"/>
                <w:color w:val="000000"/>
                <w:sz w:val="24"/>
                <w:szCs w:val="24"/>
              </w:rPr>
              <w:t>- izraža svoje mnenje in podaja morebitne predloge/rešitve perečih vprašanj</w:t>
            </w:r>
          </w:p>
        </w:tc>
        <w:tc>
          <w:tcPr>
            <w:tcW w:w="2126" w:type="dxa"/>
            <w:tcBorders>
              <w:top w:val="single" w:sz="4" w:space="0" w:color="auto"/>
              <w:left w:val="single" w:sz="4" w:space="0" w:color="auto"/>
              <w:bottom w:val="single" w:sz="4" w:space="0" w:color="auto"/>
              <w:right w:val="single" w:sz="4" w:space="0" w:color="auto"/>
            </w:tcBorders>
          </w:tcPr>
          <w:p w14:paraId="718CAC24" w14:textId="77777777" w:rsidR="009D41A8" w:rsidRDefault="009D41A8">
            <w:pPr>
              <w:shd w:val="clear" w:color="auto" w:fill="FFFFFF"/>
              <w:rPr>
                <w:rFonts w:ascii="Arial" w:eastAsia="Times New Roman" w:hAnsi="Arial" w:cs="Arial"/>
                <w:i/>
                <w:color w:val="000000"/>
                <w:sz w:val="24"/>
                <w:szCs w:val="24"/>
                <w:lang w:eastAsia="sl-SI"/>
              </w:rPr>
            </w:pPr>
            <w:r>
              <w:rPr>
                <w:rFonts w:ascii="Arial" w:eastAsia="Times New Roman" w:hAnsi="Arial" w:cs="Arial"/>
                <w:i/>
                <w:color w:val="000000"/>
                <w:sz w:val="24"/>
                <w:szCs w:val="24"/>
                <w:lang w:eastAsia="sl-SI"/>
              </w:rPr>
              <w:t xml:space="preserve"> </w:t>
            </w:r>
          </w:p>
          <w:p w14:paraId="3CB4D24C" w14:textId="77777777" w:rsidR="009D41A8" w:rsidRDefault="009D41A8">
            <w:pPr>
              <w:shd w:val="clear" w:color="auto" w:fill="FFFFFF"/>
              <w:rPr>
                <w:rFonts w:ascii="Arial" w:eastAsia="Times New Roman" w:hAnsi="Arial" w:cs="Arial"/>
                <w:b/>
                <w:i/>
                <w:color w:val="222222"/>
                <w:sz w:val="24"/>
                <w:szCs w:val="24"/>
                <w:lang w:eastAsia="sl-SI"/>
              </w:rPr>
            </w:pPr>
            <w:r>
              <w:rPr>
                <w:rFonts w:ascii="Arial" w:eastAsia="Times New Roman" w:hAnsi="Arial" w:cs="Arial"/>
                <w:b/>
                <w:i/>
                <w:color w:val="000000"/>
                <w:sz w:val="24"/>
                <w:szCs w:val="24"/>
                <w:lang w:eastAsia="sl-SI"/>
              </w:rPr>
              <w:t>The kindness of strangers</w:t>
            </w:r>
          </w:p>
          <w:p w14:paraId="7FF472C4" w14:textId="77777777" w:rsidR="009D41A8" w:rsidRDefault="009D41A8">
            <w:pPr>
              <w:adjustRightInd w:val="0"/>
              <w:rPr>
                <w:rFonts w:ascii="Arial" w:eastAsia="Arial MT" w:hAnsi="Arial" w:cs="Arial"/>
                <w:sz w:val="24"/>
                <w:szCs w:val="24"/>
              </w:rPr>
            </w:pPr>
          </w:p>
          <w:p w14:paraId="5FE3BC24" w14:textId="77777777" w:rsidR="009D41A8" w:rsidRDefault="009D41A8">
            <w:pPr>
              <w:adjustRightInd w:val="0"/>
              <w:rPr>
                <w:rFonts w:ascii="Arial" w:hAnsi="Arial" w:cs="Arial"/>
                <w:sz w:val="24"/>
                <w:szCs w:val="24"/>
              </w:rPr>
            </w:pPr>
            <w:r>
              <w:rPr>
                <w:rFonts w:ascii="Arial" w:hAnsi="Arial" w:cs="Arial"/>
                <w:i/>
                <w:sz w:val="24"/>
                <w:szCs w:val="24"/>
              </w:rPr>
              <w:t xml:space="preserve">- </w:t>
            </w:r>
            <w:r>
              <w:rPr>
                <w:rFonts w:ascii="Arial" w:hAnsi="Arial" w:cs="Arial"/>
                <w:sz w:val="24"/>
                <w:szCs w:val="24"/>
              </w:rPr>
              <w:t>dijak razvija strategije poslušanja in slušnega razumevanja ter sporazumevalnih strategij (npr. prepoznavanje glavnih misli predvajanih tem), iskanje določenih podatkov</w:t>
            </w:r>
          </w:p>
          <w:p w14:paraId="3EB5A37E" w14:textId="77777777" w:rsidR="009D41A8" w:rsidRDefault="009D41A8">
            <w:pPr>
              <w:adjustRightInd w:val="0"/>
              <w:rPr>
                <w:rFonts w:ascii="Arial" w:hAnsi="Arial" w:cs="Arial"/>
                <w:sz w:val="24"/>
                <w:szCs w:val="24"/>
              </w:rPr>
            </w:pPr>
            <w:r>
              <w:rPr>
                <w:rFonts w:ascii="Arial" w:hAnsi="Arial" w:cs="Arial"/>
                <w:sz w:val="24"/>
                <w:szCs w:val="24"/>
              </w:rPr>
              <w:t xml:space="preserve">- rešuje naloge, odgovarja na vprašanja na tematiko pomoči osebam v težavah, ki je bila ponujena s strani popolnih tujcev </w:t>
            </w:r>
          </w:p>
        </w:tc>
        <w:tc>
          <w:tcPr>
            <w:tcW w:w="2552" w:type="dxa"/>
            <w:tcBorders>
              <w:top w:val="single" w:sz="4" w:space="0" w:color="auto"/>
              <w:left w:val="single" w:sz="4" w:space="0" w:color="auto"/>
              <w:bottom w:val="single" w:sz="4" w:space="0" w:color="auto"/>
              <w:right w:val="single" w:sz="4" w:space="0" w:color="auto"/>
            </w:tcBorders>
          </w:tcPr>
          <w:p w14:paraId="594E009F" w14:textId="77777777" w:rsidR="009D41A8" w:rsidRDefault="009D41A8">
            <w:pPr>
              <w:rPr>
                <w:rFonts w:ascii="Arial" w:hAnsi="Arial" w:cs="Arial"/>
                <w:b/>
                <w:i/>
                <w:sz w:val="24"/>
                <w:szCs w:val="24"/>
              </w:rPr>
            </w:pPr>
          </w:p>
          <w:p w14:paraId="207ACA86" w14:textId="77777777" w:rsidR="009D41A8" w:rsidRDefault="009D41A8">
            <w:pPr>
              <w:rPr>
                <w:rFonts w:ascii="Arial" w:hAnsi="Arial" w:cs="Arial"/>
                <w:sz w:val="24"/>
                <w:szCs w:val="24"/>
              </w:rPr>
            </w:pPr>
            <w:r>
              <w:rPr>
                <w:rFonts w:ascii="Arial" w:hAnsi="Arial" w:cs="Arial"/>
                <w:b/>
                <w:i/>
                <w:sz w:val="24"/>
                <w:szCs w:val="24"/>
              </w:rPr>
              <w:t>Money matters</w:t>
            </w:r>
          </w:p>
          <w:p w14:paraId="21B84CB3" w14:textId="77777777" w:rsidR="009D41A8" w:rsidRDefault="009D41A8">
            <w:pPr>
              <w:rPr>
                <w:rFonts w:ascii="Arial" w:hAnsi="Arial" w:cs="Arial"/>
                <w:sz w:val="24"/>
                <w:szCs w:val="24"/>
              </w:rPr>
            </w:pPr>
          </w:p>
          <w:p w14:paraId="36633696" w14:textId="77777777" w:rsidR="009D41A8" w:rsidRDefault="009D41A8">
            <w:pPr>
              <w:rPr>
                <w:rFonts w:ascii="Arial" w:hAnsi="Arial" w:cs="Arial"/>
                <w:sz w:val="24"/>
                <w:szCs w:val="24"/>
              </w:rPr>
            </w:pPr>
            <w:r>
              <w:rPr>
                <w:rFonts w:ascii="Arial" w:hAnsi="Arial" w:cs="Arial"/>
                <w:sz w:val="24"/>
                <w:szCs w:val="24"/>
              </w:rPr>
              <w:t>- dijak na podlagi  danih primerov življenjskih situacij (v restavraciji, menjalnici, trgovini …) razvija zmožnost funkcionalne jezikovne rabe oziroma zmožnost uporabe ustreznih jezikovnih sredstev</w:t>
            </w:r>
          </w:p>
          <w:p w14:paraId="1731DDE1" w14:textId="77777777" w:rsidR="009D41A8" w:rsidRDefault="009D41A8">
            <w:pPr>
              <w:rPr>
                <w:rFonts w:ascii="Arial" w:hAnsi="Arial" w:cs="Arial"/>
                <w:sz w:val="24"/>
                <w:szCs w:val="24"/>
              </w:rPr>
            </w:pPr>
            <w:r>
              <w:rPr>
                <w:rFonts w:ascii="Arial" w:hAnsi="Arial" w:cs="Arial"/>
                <w:sz w:val="24"/>
                <w:szCs w:val="24"/>
              </w:rPr>
              <w:t xml:space="preserve">- uporablja ustrezno besedišče na temo denarja </w:t>
            </w:r>
          </w:p>
          <w:p w14:paraId="6F19BBDB" w14:textId="77777777" w:rsidR="009D41A8" w:rsidRDefault="009D41A8">
            <w:pPr>
              <w:rPr>
                <w:rFonts w:ascii="Arial" w:hAnsi="Arial" w:cs="Arial"/>
                <w:sz w:val="24"/>
                <w:szCs w:val="24"/>
              </w:rPr>
            </w:pPr>
            <w:r>
              <w:rPr>
                <w:rFonts w:ascii="Arial" w:hAnsi="Arial" w:cs="Arial"/>
                <w:sz w:val="24"/>
                <w:szCs w:val="24"/>
              </w:rPr>
              <w:t>- odgovarja na vprašanja in opiše svoj odnos do denarja (npr. varčevanje)</w:t>
            </w:r>
          </w:p>
        </w:tc>
        <w:tc>
          <w:tcPr>
            <w:tcW w:w="2551" w:type="dxa"/>
            <w:tcBorders>
              <w:top w:val="single" w:sz="4" w:space="0" w:color="auto"/>
              <w:left w:val="single" w:sz="4" w:space="0" w:color="auto"/>
              <w:bottom w:val="single" w:sz="4" w:space="0" w:color="auto"/>
              <w:right w:val="single" w:sz="4" w:space="0" w:color="auto"/>
            </w:tcBorders>
          </w:tcPr>
          <w:p w14:paraId="4948A676" w14:textId="77777777" w:rsidR="009D41A8" w:rsidRDefault="009D41A8">
            <w:pPr>
              <w:adjustRightInd w:val="0"/>
              <w:rPr>
                <w:rFonts w:ascii="Arial" w:hAnsi="Arial" w:cs="Arial"/>
                <w:b/>
                <w:i/>
                <w:color w:val="000000"/>
                <w:sz w:val="24"/>
                <w:szCs w:val="24"/>
              </w:rPr>
            </w:pPr>
          </w:p>
          <w:p w14:paraId="0326D7E9" w14:textId="77777777" w:rsidR="009D41A8" w:rsidRDefault="009D41A8">
            <w:pPr>
              <w:adjustRightInd w:val="0"/>
              <w:rPr>
                <w:rFonts w:ascii="Arial" w:hAnsi="Arial" w:cs="Arial"/>
                <w:b/>
                <w:i/>
                <w:color w:val="000000"/>
                <w:sz w:val="24"/>
                <w:szCs w:val="24"/>
              </w:rPr>
            </w:pPr>
            <w:r>
              <w:rPr>
                <w:rFonts w:ascii="Arial" w:hAnsi="Arial" w:cs="Arial"/>
                <w:b/>
                <w:i/>
                <w:color w:val="000000"/>
                <w:sz w:val="24"/>
                <w:szCs w:val="24"/>
              </w:rPr>
              <w:t>Describing a place</w:t>
            </w:r>
          </w:p>
          <w:p w14:paraId="0435AD5C" w14:textId="77777777" w:rsidR="009D41A8" w:rsidRDefault="009D41A8">
            <w:pPr>
              <w:shd w:val="clear" w:color="auto" w:fill="FFFFFF"/>
              <w:rPr>
                <w:rFonts w:ascii="Arial" w:eastAsia="Times New Roman" w:hAnsi="Arial" w:cs="Arial"/>
                <w:color w:val="000000"/>
                <w:sz w:val="24"/>
                <w:szCs w:val="24"/>
                <w:lang w:eastAsia="sl-SI"/>
              </w:rPr>
            </w:pPr>
          </w:p>
          <w:p w14:paraId="1A48603E" w14:textId="77777777" w:rsidR="009D41A8" w:rsidRDefault="009D41A8">
            <w:pPr>
              <w:adjustRightInd w:val="0"/>
              <w:rPr>
                <w:rFonts w:ascii="Arial" w:eastAsia="Arial MT" w:hAnsi="Arial" w:cs="Arial"/>
                <w:color w:val="000000"/>
                <w:sz w:val="24"/>
                <w:szCs w:val="24"/>
              </w:rPr>
            </w:pPr>
            <w:r>
              <w:rPr>
                <w:rFonts w:ascii="Arial" w:hAnsi="Arial" w:cs="Arial"/>
                <w:color w:val="000000"/>
                <w:sz w:val="24"/>
                <w:szCs w:val="24"/>
              </w:rPr>
              <w:t>- zna opisati kraj (prostor/sobo, mesto, sosesko) z ustreznimi oziralnimi zaimki</w:t>
            </w:r>
          </w:p>
          <w:p w14:paraId="65A0EF5F"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dijak razvija pravopisno znanje in zmožnosti, pravilen zapis besed in besednih zvez ter uporabo</w:t>
            </w:r>
          </w:p>
          <w:p w14:paraId="6A0BFDB1" w14:textId="77777777" w:rsidR="009D41A8" w:rsidRDefault="009D41A8">
            <w:pPr>
              <w:adjustRightInd w:val="0"/>
              <w:rPr>
                <w:rFonts w:ascii="Arial" w:hAnsi="Arial" w:cs="Arial"/>
                <w:color w:val="000000"/>
                <w:sz w:val="24"/>
                <w:szCs w:val="24"/>
              </w:rPr>
            </w:pPr>
            <w:r>
              <w:rPr>
                <w:rFonts w:ascii="Arial" w:hAnsi="Arial" w:cs="Arial"/>
                <w:color w:val="000000"/>
                <w:sz w:val="24"/>
                <w:szCs w:val="24"/>
              </w:rPr>
              <w:t>ločil;</w:t>
            </w:r>
          </w:p>
          <w:p w14:paraId="6910604A"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za uspešno pisno izražanje razvija zmožnost uporabe sodobne tehnologije, spletnih in</w:t>
            </w:r>
          </w:p>
          <w:p w14:paraId="344AF3CA" w14:textId="77777777" w:rsidR="009D41A8" w:rsidRDefault="009D41A8">
            <w:pPr>
              <w:adjustRightInd w:val="0"/>
              <w:rPr>
                <w:rFonts w:ascii="Arial" w:hAnsi="Arial" w:cs="Arial"/>
                <w:color w:val="000000"/>
                <w:sz w:val="24"/>
                <w:szCs w:val="24"/>
              </w:rPr>
            </w:pPr>
            <w:r>
              <w:rPr>
                <w:rFonts w:ascii="Arial" w:hAnsi="Arial" w:cs="Arial"/>
                <w:color w:val="000000"/>
                <w:sz w:val="24"/>
                <w:szCs w:val="24"/>
              </w:rPr>
              <w:t>drugih virov</w:t>
            </w:r>
          </w:p>
          <w:p w14:paraId="3A775E5B" w14:textId="77777777" w:rsidR="009D41A8" w:rsidRDefault="009D41A8">
            <w:pPr>
              <w:adjustRightInd w:val="0"/>
              <w:rPr>
                <w:rFonts w:ascii="Arial" w:hAnsi="Arial" w:cs="Arial"/>
                <w:color w:val="000000"/>
                <w:sz w:val="24"/>
                <w:szCs w:val="24"/>
              </w:rPr>
            </w:pPr>
          </w:p>
          <w:p w14:paraId="106B97F6" w14:textId="77777777" w:rsidR="009D41A8" w:rsidRDefault="009D41A8">
            <w:pPr>
              <w:adjustRightInd w:val="0"/>
              <w:rPr>
                <w:rFonts w:ascii="Arial" w:hAnsi="Arial" w:cs="Arial"/>
                <w:color w:val="000000"/>
                <w:sz w:val="24"/>
                <w:szCs w:val="24"/>
              </w:rPr>
            </w:pPr>
          </w:p>
          <w:p w14:paraId="0AB1761D" w14:textId="77777777" w:rsidR="009D41A8" w:rsidRDefault="009D41A8">
            <w:pPr>
              <w:adjustRightInd w:val="0"/>
              <w:rPr>
                <w:rFonts w:ascii="Arial" w:hAnsi="Arial" w:cs="Arial"/>
                <w:color w:val="000000"/>
                <w:sz w:val="24"/>
                <w:szCs w:val="24"/>
              </w:rPr>
            </w:pPr>
          </w:p>
          <w:p w14:paraId="550CDD6C" w14:textId="77777777" w:rsidR="009D41A8" w:rsidRDefault="009D41A8">
            <w:pPr>
              <w:adjustRightInd w:val="0"/>
              <w:rPr>
                <w:rFonts w:ascii="Arial" w:hAnsi="Arial" w:cs="Arial"/>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69975C7C" w14:textId="77777777" w:rsidR="009D41A8" w:rsidRDefault="009D41A8">
            <w:pPr>
              <w:shd w:val="clear" w:color="auto" w:fill="FFFFFF"/>
              <w:rPr>
                <w:rFonts w:ascii="Arial" w:eastAsia="Times New Roman" w:hAnsi="Arial" w:cs="Arial"/>
                <w:b/>
                <w:i/>
                <w:color w:val="222222"/>
                <w:sz w:val="24"/>
                <w:szCs w:val="24"/>
                <w:lang w:eastAsia="sl-SI"/>
              </w:rPr>
            </w:pPr>
          </w:p>
          <w:p w14:paraId="6EC40298" w14:textId="77777777" w:rsidR="009D41A8" w:rsidRDefault="009D41A8">
            <w:pPr>
              <w:shd w:val="clear" w:color="auto" w:fill="FFFFFF"/>
              <w:rPr>
                <w:rFonts w:ascii="Arial" w:eastAsia="Times New Roman" w:hAnsi="Arial" w:cs="Arial"/>
                <w:b/>
                <w:i/>
                <w:color w:val="222222"/>
                <w:sz w:val="24"/>
                <w:szCs w:val="24"/>
                <w:lang w:eastAsia="sl-SI"/>
              </w:rPr>
            </w:pPr>
            <w:r>
              <w:rPr>
                <w:rFonts w:ascii="Arial" w:eastAsia="Times New Roman" w:hAnsi="Arial" w:cs="Arial"/>
                <w:b/>
                <w:i/>
                <w:color w:val="222222"/>
                <w:sz w:val="24"/>
                <w:szCs w:val="24"/>
                <w:lang w:eastAsia="sl-SI"/>
              </w:rPr>
              <w:t>Conditionals</w:t>
            </w:r>
          </w:p>
          <w:p w14:paraId="70A48397" w14:textId="77777777" w:rsidR="009D41A8" w:rsidRDefault="009D41A8">
            <w:pPr>
              <w:shd w:val="clear" w:color="auto" w:fill="FFFFFF"/>
              <w:rPr>
                <w:rFonts w:ascii="Arial" w:eastAsia="Times New Roman" w:hAnsi="Arial" w:cs="Arial"/>
                <w:b/>
                <w:i/>
                <w:color w:val="222222"/>
                <w:sz w:val="24"/>
                <w:szCs w:val="24"/>
                <w:lang w:eastAsia="sl-SI"/>
              </w:rPr>
            </w:pPr>
            <w:r>
              <w:rPr>
                <w:rFonts w:ascii="Arial" w:eastAsia="Times New Roman" w:hAnsi="Arial" w:cs="Arial"/>
                <w:b/>
                <w:i/>
                <w:color w:val="222222"/>
                <w:sz w:val="24"/>
                <w:szCs w:val="24"/>
                <w:lang w:eastAsia="sl-SI"/>
              </w:rPr>
              <w:t>Words with similar meanings</w:t>
            </w:r>
          </w:p>
          <w:p w14:paraId="72593A27" w14:textId="77777777" w:rsidR="009D41A8" w:rsidRDefault="009D41A8">
            <w:pPr>
              <w:shd w:val="clear" w:color="auto" w:fill="FFFFFF"/>
              <w:rPr>
                <w:rFonts w:ascii="Arial" w:eastAsia="Times New Roman" w:hAnsi="Arial" w:cs="Arial"/>
                <w:i/>
                <w:color w:val="222222"/>
                <w:sz w:val="24"/>
                <w:szCs w:val="24"/>
                <w:lang w:eastAsia="sl-SI"/>
              </w:rPr>
            </w:pPr>
          </w:p>
          <w:p w14:paraId="6418E593" w14:textId="77777777" w:rsidR="009D41A8" w:rsidRDefault="009D41A8">
            <w:pPr>
              <w:rPr>
                <w:rFonts w:ascii="Arial" w:eastAsia="Arial MT" w:hAnsi="Arial" w:cs="Arial"/>
                <w:noProof/>
                <w:sz w:val="24"/>
                <w:szCs w:val="24"/>
              </w:rPr>
            </w:pPr>
            <w:r>
              <w:rPr>
                <w:rFonts w:ascii="Arial" w:eastAsia="Times New Roman" w:hAnsi="Arial" w:cs="Arial"/>
                <w:sz w:val="24"/>
                <w:szCs w:val="24"/>
                <w:lang w:eastAsia="sl-SI"/>
              </w:rPr>
              <w:t>- d</w:t>
            </w:r>
            <w:r>
              <w:rPr>
                <w:rFonts w:ascii="Arial" w:hAnsi="Arial" w:cs="Arial"/>
                <w:noProof/>
                <w:sz w:val="24"/>
                <w:szCs w:val="24"/>
              </w:rPr>
              <w:t xml:space="preserve">ijak spozna drugi in tretji tip pogojnika </w:t>
            </w:r>
          </w:p>
          <w:p w14:paraId="2A2C1889" w14:textId="77777777" w:rsidR="009D41A8" w:rsidRDefault="009D41A8">
            <w:pPr>
              <w:rPr>
                <w:rFonts w:ascii="Arial" w:hAnsi="Arial" w:cs="Arial"/>
                <w:noProof/>
                <w:sz w:val="24"/>
                <w:szCs w:val="24"/>
              </w:rPr>
            </w:pPr>
            <w:r>
              <w:rPr>
                <w:rFonts w:ascii="Arial" w:hAnsi="Arial" w:cs="Arial"/>
                <w:noProof/>
                <w:sz w:val="24"/>
                <w:szCs w:val="24"/>
              </w:rPr>
              <w:t>- loči oba tipa pogojnih odvisnikov med seboj</w:t>
            </w:r>
          </w:p>
          <w:p w14:paraId="78B61B54" w14:textId="77777777" w:rsidR="009D41A8" w:rsidRDefault="009D41A8">
            <w:pPr>
              <w:rPr>
                <w:rFonts w:ascii="Arial" w:hAnsi="Arial" w:cs="Arial"/>
                <w:noProof/>
                <w:sz w:val="24"/>
                <w:szCs w:val="24"/>
              </w:rPr>
            </w:pPr>
            <w:r>
              <w:rPr>
                <w:rFonts w:ascii="Arial" w:hAnsi="Arial" w:cs="Arial"/>
                <w:noProof/>
                <w:sz w:val="24"/>
                <w:szCs w:val="24"/>
              </w:rPr>
              <w:t>- utrjuje obravnavano snov z vajami v delovnem zvezku in učbeniku ter na spletu</w:t>
            </w:r>
          </w:p>
          <w:p w14:paraId="7D43645E" w14:textId="77777777" w:rsidR="009D41A8" w:rsidRDefault="009D41A8">
            <w:pPr>
              <w:rPr>
                <w:rFonts w:ascii="Arial" w:eastAsia="Times New Roman" w:hAnsi="Arial" w:cs="Arial"/>
                <w:sz w:val="24"/>
                <w:szCs w:val="24"/>
                <w:lang w:eastAsia="sl-SI"/>
              </w:rPr>
            </w:pPr>
          </w:p>
        </w:tc>
        <w:tc>
          <w:tcPr>
            <w:tcW w:w="2128" w:type="dxa"/>
            <w:tcBorders>
              <w:top w:val="single" w:sz="4" w:space="0" w:color="auto"/>
              <w:left w:val="single" w:sz="4" w:space="0" w:color="auto"/>
              <w:bottom w:val="single" w:sz="4" w:space="0" w:color="auto"/>
              <w:right w:val="single" w:sz="4" w:space="0" w:color="auto"/>
            </w:tcBorders>
          </w:tcPr>
          <w:p w14:paraId="42BF3A54" w14:textId="1E67766E" w:rsidR="009D41A8" w:rsidRDefault="009D41A8">
            <w:pPr>
              <w:shd w:val="clear" w:color="auto" w:fill="FFFFFF"/>
              <w:rPr>
                <w:rFonts w:ascii="Arial" w:eastAsia="Times New Roman" w:hAnsi="Arial" w:cs="Arial"/>
                <w:b/>
                <w:i/>
                <w:color w:val="222222"/>
                <w:sz w:val="24"/>
                <w:szCs w:val="24"/>
                <w:lang w:eastAsia="sl-SI"/>
              </w:rPr>
            </w:pPr>
            <w:r>
              <w:rPr>
                <w:rFonts w:ascii="Times New Roman" w:hAnsi="Times New Roman" w:cs="Times New Roman"/>
                <w:kern w:val="0"/>
                <w:sz w:val="24"/>
                <w:szCs w:val="24"/>
                <w14:ligatures w14:val="none"/>
              </w:rPr>
              <w:t>Pisno in/ali ustno</w:t>
            </w:r>
          </w:p>
        </w:tc>
      </w:tr>
      <w:tr w:rsidR="009D41A8" w14:paraId="47D541DC" w14:textId="3D2D7FE2" w:rsidTr="00A008EC">
        <w:tc>
          <w:tcPr>
            <w:tcW w:w="141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2D2FB042" w14:textId="77777777" w:rsidR="009D41A8" w:rsidRDefault="009D41A8">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10</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19899E4F" w14:textId="77777777" w:rsidR="009D41A8" w:rsidRDefault="009D41A8">
            <w:pPr>
              <w:rPr>
                <w:rFonts w:ascii="Arial" w:eastAsia="Arial MT" w:hAnsi="Arial" w:cs="Arial"/>
                <w:b/>
                <w:sz w:val="24"/>
                <w:szCs w:val="24"/>
              </w:rPr>
            </w:pPr>
            <w:r>
              <w:rPr>
                <w:rFonts w:ascii="Arial" w:hAnsi="Arial" w:cs="Arial"/>
                <w:b/>
                <w:sz w:val="24"/>
                <w:szCs w:val="24"/>
              </w:rPr>
              <w:t>Bralno razumevanje</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4F8AF75E" w14:textId="77777777" w:rsidR="009D41A8" w:rsidRDefault="009D41A8">
            <w:pPr>
              <w:rPr>
                <w:rFonts w:ascii="Arial" w:hAnsi="Arial" w:cs="Arial"/>
                <w:b/>
                <w:sz w:val="24"/>
                <w:szCs w:val="24"/>
              </w:rPr>
            </w:pPr>
            <w:r>
              <w:rPr>
                <w:rFonts w:ascii="Arial" w:hAnsi="Arial" w:cs="Arial"/>
                <w:b/>
                <w:sz w:val="24"/>
                <w:szCs w:val="24"/>
              </w:rPr>
              <w:t>Slušno razumevanje</w:t>
            </w:r>
          </w:p>
        </w:tc>
        <w:tc>
          <w:tcPr>
            <w:tcW w:w="255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2140B39B" w14:textId="77777777" w:rsidR="009D41A8" w:rsidRDefault="009D41A8">
            <w:pPr>
              <w:rPr>
                <w:rFonts w:ascii="Arial" w:hAnsi="Arial" w:cs="Arial"/>
                <w:b/>
                <w:sz w:val="24"/>
                <w:szCs w:val="24"/>
              </w:rPr>
            </w:pPr>
            <w:r>
              <w:rPr>
                <w:rFonts w:ascii="Arial" w:hAnsi="Arial" w:cs="Arial"/>
                <w:b/>
                <w:sz w:val="24"/>
                <w:szCs w:val="24"/>
              </w:rPr>
              <w:t>Govorno sporočanje</w:t>
            </w:r>
          </w:p>
        </w:tc>
        <w:tc>
          <w:tcPr>
            <w:tcW w:w="2551"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4A370EB6" w14:textId="77777777" w:rsidR="009D41A8" w:rsidRDefault="009D41A8">
            <w:pPr>
              <w:rPr>
                <w:rFonts w:ascii="Arial" w:hAnsi="Arial" w:cs="Arial"/>
                <w:b/>
                <w:color w:val="000000"/>
                <w:sz w:val="24"/>
                <w:szCs w:val="24"/>
              </w:rPr>
            </w:pPr>
            <w:r>
              <w:rPr>
                <w:rFonts w:ascii="Arial" w:hAnsi="Arial" w:cs="Arial"/>
                <w:b/>
                <w:color w:val="000000"/>
                <w:sz w:val="24"/>
                <w:szCs w:val="24"/>
              </w:rPr>
              <w:t>Pisno sporočanje</w:t>
            </w:r>
          </w:p>
        </w:tc>
        <w:tc>
          <w:tcPr>
            <w:tcW w:w="2268"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3D3C27F2" w14:textId="77777777" w:rsidR="009D41A8" w:rsidRDefault="009D41A8">
            <w:pPr>
              <w:rPr>
                <w:rFonts w:ascii="Arial" w:hAnsi="Arial" w:cs="Arial"/>
                <w:b/>
                <w:sz w:val="24"/>
                <w:szCs w:val="24"/>
              </w:rPr>
            </w:pPr>
            <w:r>
              <w:rPr>
                <w:rFonts w:ascii="Arial" w:hAnsi="Arial" w:cs="Arial"/>
                <w:b/>
                <w:sz w:val="24"/>
                <w:szCs w:val="24"/>
              </w:rPr>
              <w:t>Slovnica  in besedišče</w:t>
            </w:r>
          </w:p>
        </w:tc>
        <w:tc>
          <w:tcPr>
            <w:tcW w:w="2128" w:type="dxa"/>
            <w:tcBorders>
              <w:top w:val="single" w:sz="4" w:space="0" w:color="auto"/>
              <w:left w:val="single" w:sz="4" w:space="0" w:color="auto"/>
              <w:bottom w:val="single" w:sz="4" w:space="0" w:color="auto"/>
              <w:right w:val="single" w:sz="4" w:space="0" w:color="auto"/>
            </w:tcBorders>
            <w:shd w:val="clear" w:color="auto" w:fill="4472C4" w:themeFill="accent1"/>
          </w:tcPr>
          <w:p w14:paraId="158FD300" w14:textId="77777777" w:rsidR="009D41A8" w:rsidRDefault="009D41A8">
            <w:pPr>
              <w:rPr>
                <w:rFonts w:ascii="Arial" w:hAnsi="Arial" w:cs="Arial"/>
                <w:b/>
                <w:sz w:val="24"/>
                <w:szCs w:val="24"/>
              </w:rPr>
            </w:pPr>
          </w:p>
        </w:tc>
      </w:tr>
      <w:tr w:rsidR="009D41A8" w14:paraId="5FC08F63" w14:textId="499E6EEE" w:rsidTr="00A008EC">
        <w:tc>
          <w:tcPr>
            <w:tcW w:w="1412" w:type="dxa"/>
            <w:tcBorders>
              <w:top w:val="single" w:sz="4" w:space="0" w:color="auto"/>
              <w:left w:val="single" w:sz="4" w:space="0" w:color="auto"/>
              <w:bottom w:val="single" w:sz="4" w:space="0" w:color="auto"/>
              <w:right w:val="single" w:sz="4" w:space="0" w:color="auto"/>
            </w:tcBorders>
            <w:hideMark/>
          </w:tcPr>
          <w:p w14:paraId="5B4C71AF" w14:textId="77777777" w:rsidR="009D41A8" w:rsidRDefault="009D41A8">
            <w:pPr>
              <w:rPr>
                <w:rFonts w:ascii="Arial" w:hAnsi="Arial" w:cs="Arial"/>
                <w:sz w:val="24"/>
                <w:szCs w:val="24"/>
              </w:rPr>
            </w:pPr>
            <w:r>
              <w:rPr>
                <w:rFonts w:ascii="Arial" w:hAnsi="Arial" w:cs="Arial"/>
                <w:b/>
                <w:sz w:val="24"/>
                <w:szCs w:val="24"/>
              </w:rPr>
              <w:t>Tema</w:t>
            </w:r>
          </w:p>
        </w:tc>
        <w:tc>
          <w:tcPr>
            <w:tcW w:w="2126" w:type="dxa"/>
            <w:tcBorders>
              <w:top w:val="single" w:sz="4" w:space="0" w:color="auto"/>
              <w:left w:val="single" w:sz="4" w:space="0" w:color="auto"/>
              <w:bottom w:val="single" w:sz="4" w:space="0" w:color="auto"/>
              <w:right w:val="single" w:sz="4" w:space="0" w:color="auto"/>
            </w:tcBorders>
          </w:tcPr>
          <w:p w14:paraId="1EB21B78" w14:textId="77777777" w:rsidR="009D41A8" w:rsidRDefault="009D41A8">
            <w:pPr>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31D49CB7" w14:textId="77777777" w:rsidR="009D41A8" w:rsidRDefault="009D41A8">
            <w:pPr>
              <w:rPr>
                <w:rFonts w:ascii="Arial" w:hAnsi="Arial"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48CF551" w14:textId="77777777" w:rsidR="009D41A8" w:rsidRDefault="009D41A8">
            <w:pPr>
              <w:rPr>
                <w:rFonts w:ascii="Arial" w:hAnsi="Arial" w:cs="Arial"/>
                <w:sz w:val="24"/>
                <w:szCs w:val="24"/>
              </w:rPr>
            </w:pPr>
          </w:p>
        </w:tc>
        <w:tc>
          <w:tcPr>
            <w:tcW w:w="2551" w:type="dxa"/>
            <w:tcBorders>
              <w:top w:val="single" w:sz="4" w:space="0" w:color="auto"/>
              <w:left w:val="single" w:sz="4" w:space="0" w:color="auto"/>
              <w:bottom w:val="single" w:sz="4" w:space="0" w:color="auto"/>
              <w:right w:val="single" w:sz="4" w:space="0" w:color="auto"/>
            </w:tcBorders>
          </w:tcPr>
          <w:p w14:paraId="6EAC0049" w14:textId="77777777" w:rsidR="009D41A8" w:rsidRDefault="009D41A8">
            <w:pPr>
              <w:rPr>
                <w:rFonts w:ascii="Arial" w:hAnsi="Arial" w:cs="Arial"/>
                <w:sz w:val="24"/>
                <w:szCs w:val="24"/>
              </w:rPr>
            </w:pPr>
          </w:p>
        </w:tc>
        <w:tc>
          <w:tcPr>
            <w:tcW w:w="2268" w:type="dxa"/>
            <w:tcBorders>
              <w:top w:val="single" w:sz="4" w:space="0" w:color="auto"/>
              <w:left w:val="single" w:sz="4" w:space="0" w:color="auto"/>
              <w:bottom w:val="single" w:sz="4" w:space="0" w:color="auto"/>
              <w:right w:val="single" w:sz="4" w:space="0" w:color="auto"/>
            </w:tcBorders>
          </w:tcPr>
          <w:p w14:paraId="5793E4E2" w14:textId="77777777" w:rsidR="009D41A8" w:rsidRDefault="009D41A8">
            <w:pPr>
              <w:rPr>
                <w:rFonts w:ascii="Arial" w:hAnsi="Arial" w:cs="Arial"/>
                <w:sz w:val="24"/>
                <w:szCs w:val="24"/>
              </w:rPr>
            </w:pPr>
          </w:p>
        </w:tc>
        <w:tc>
          <w:tcPr>
            <w:tcW w:w="2128" w:type="dxa"/>
            <w:tcBorders>
              <w:top w:val="single" w:sz="4" w:space="0" w:color="auto"/>
              <w:left w:val="single" w:sz="4" w:space="0" w:color="auto"/>
              <w:bottom w:val="single" w:sz="4" w:space="0" w:color="auto"/>
              <w:right w:val="single" w:sz="4" w:space="0" w:color="auto"/>
            </w:tcBorders>
          </w:tcPr>
          <w:p w14:paraId="5E1288AF" w14:textId="77777777" w:rsidR="009D41A8" w:rsidRDefault="009D41A8">
            <w:pPr>
              <w:rPr>
                <w:rFonts w:ascii="Arial" w:hAnsi="Arial" w:cs="Arial"/>
                <w:sz w:val="24"/>
                <w:szCs w:val="24"/>
              </w:rPr>
            </w:pPr>
          </w:p>
        </w:tc>
      </w:tr>
      <w:tr w:rsidR="009D41A8" w14:paraId="37A1F7CB" w14:textId="081294D1" w:rsidTr="00A008EC">
        <w:tc>
          <w:tcPr>
            <w:tcW w:w="1412" w:type="dxa"/>
            <w:tcBorders>
              <w:top w:val="single" w:sz="4" w:space="0" w:color="auto"/>
              <w:left w:val="single" w:sz="4" w:space="0" w:color="auto"/>
              <w:bottom w:val="single" w:sz="4" w:space="0" w:color="auto"/>
              <w:right w:val="single" w:sz="4" w:space="0" w:color="auto"/>
            </w:tcBorders>
          </w:tcPr>
          <w:p w14:paraId="7949A845" w14:textId="77777777" w:rsidR="009D41A8" w:rsidRDefault="009D41A8">
            <w:pPr>
              <w:rPr>
                <w:rFonts w:ascii="Arial" w:hAnsi="Arial" w:cs="Arial"/>
                <w:b/>
                <w:sz w:val="24"/>
                <w:szCs w:val="24"/>
              </w:rPr>
            </w:pPr>
          </w:p>
          <w:p w14:paraId="19C96112" w14:textId="77777777" w:rsidR="009D41A8" w:rsidRDefault="009D41A8">
            <w:pPr>
              <w:rPr>
                <w:rFonts w:ascii="Arial" w:hAnsi="Arial" w:cs="Arial"/>
                <w:b/>
                <w:sz w:val="24"/>
                <w:szCs w:val="24"/>
              </w:rPr>
            </w:pPr>
          </w:p>
          <w:p w14:paraId="5D9DA8B5" w14:textId="77777777" w:rsidR="009D41A8" w:rsidRDefault="009D41A8">
            <w:pPr>
              <w:rPr>
                <w:rFonts w:ascii="Arial" w:hAnsi="Arial" w:cs="Arial"/>
                <w:b/>
                <w:sz w:val="24"/>
                <w:szCs w:val="24"/>
              </w:rPr>
            </w:pPr>
          </w:p>
          <w:p w14:paraId="045E184D" w14:textId="77777777" w:rsidR="009D41A8" w:rsidRDefault="009D41A8">
            <w:pPr>
              <w:rPr>
                <w:rFonts w:ascii="Arial" w:hAnsi="Arial" w:cs="Arial"/>
                <w:b/>
                <w:sz w:val="24"/>
                <w:szCs w:val="24"/>
              </w:rPr>
            </w:pPr>
          </w:p>
          <w:p w14:paraId="28D6EEB5" w14:textId="77777777" w:rsidR="009D41A8" w:rsidRDefault="009D41A8">
            <w:pPr>
              <w:rPr>
                <w:rFonts w:ascii="Arial" w:hAnsi="Arial" w:cs="Arial"/>
                <w:b/>
                <w:sz w:val="24"/>
                <w:szCs w:val="24"/>
              </w:rPr>
            </w:pPr>
          </w:p>
          <w:p w14:paraId="58905A16" w14:textId="77777777" w:rsidR="009D41A8" w:rsidRDefault="009D41A8">
            <w:pPr>
              <w:rPr>
                <w:rFonts w:ascii="Arial" w:hAnsi="Arial" w:cs="Arial"/>
                <w:b/>
                <w:sz w:val="24"/>
                <w:szCs w:val="24"/>
              </w:rPr>
            </w:pPr>
          </w:p>
          <w:p w14:paraId="34DCF102" w14:textId="77777777" w:rsidR="009D41A8" w:rsidRDefault="009D41A8">
            <w:pPr>
              <w:rPr>
                <w:rFonts w:ascii="Arial" w:hAnsi="Arial" w:cs="Arial"/>
                <w:b/>
                <w:sz w:val="24"/>
                <w:szCs w:val="24"/>
              </w:rPr>
            </w:pPr>
          </w:p>
          <w:p w14:paraId="1B16AC9A" w14:textId="77777777" w:rsidR="009D41A8" w:rsidRDefault="009D41A8">
            <w:pPr>
              <w:rPr>
                <w:rFonts w:ascii="Arial" w:hAnsi="Arial" w:cs="Arial"/>
                <w:b/>
                <w:sz w:val="24"/>
                <w:szCs w:val="24"/>
              </w:rPr>
            </w:pPr>
          </w:p>
          <w:p w14:paraId="4FE83F60" w14:textId="77777777" w:rsidR="009D41A8" w:rsidRDefault="009D41A8">
            <w:pPr>
              <w:rPr>
                <w:rFonts w:ascii="Arial" w:hAnsi="Arial" w:cs="Arial"/>
                <w:b/>
                <w:sz w:val="24"/>
                <w:szCs w:val="24"/>
              </w:rPr>
            </w:pPr>
          </w:p>
          <w:p w14:paraId="1BD41EE4" w14:textId="77777777" w:rsidR="009D41A8" w:rsidRDefault="009D41A8">
            <w:pPr>
              <w:rPr>
                <w:rFonts w:ascii="Arial" w:hAnsi="Arial" w:cs="Arial"/>
                <w:b/>
                <w:sz w:val="24"/>
                <w:szCs w:val="24"/>
              </w:rPr>
            </w:pPr>
          </w:p>
          <w:p w14:paraId="33B1E293" w14:textId="77777777" w:rsidR="009D41A8" w:rsidRDefault="009D41A8">
            <w:pPr>
              <w:rPr>
                <w:rFonts w:ascii="Arial" w:hAnsi="Arial" w:cs="Arial"/>
                <w:b/>
                <w:sz w:val="24"/>
                <w:szCs w:val="24"/>
              </w:rPr>
            </w:pPr>
            <w:r>
              <w:rPr>
                <w:rFonts w:ascii="Arial" w:hAnsi="Arial" w:cs="Arial"/>
                <w:b/>
                <w:sz w:val="24"/>
                <w:szCs w:val="24"/>
              </w:rPr>
              <w:t>Beyond belief!</w:t>
            </w:r>
          </w:p>
          <w:p w14:paraId="4A4E01C3" w14:textId="77777777" w:rsidR="009D41A8" w:rsidRDefault="009D41A8">
            <w:pPr>
              <w:rPr>
                <w:rFonts w:ascii="Arial" w:hAnsi="Arial" w:cs="Arial"/>
                <w:b/>
                <w:sz w:val="24"/>
                <w:szCs w:val="24"/>
              </w:rPr>
            </w:pPr>
          </w:p>
          <w:p w14:paraId="2DA65FF2" w14:textId="77777777" w:rsidR="009D41A8" w:rsidRDefault="009D41A8">
            <w:pPr>
              <w:rPr>
                <w:rFonts w:ascii="Arial" w:hAnsi="Arial" w:cs="Arial"/>
                <w:b/>
                <w:sz w:val="24"/>
                <w:szCs w:val="24"/>
              </w:rPr>
            </w:pPr>
          </w:p>
          <w:p w14:paraId="62BB930A" w14:textId="77777777" w:rsidR="009D41A8" w:rsidRDefault="009D41A8">
            <w:pPr>
              <w:rPr>
                <w:rFonts w:ascii="Arial" w:hAnsi="Arial" w:cs="Arial"/>
                <w:b/>
                <w:sz w:val="24"/>
                <w:szCs w:val="24"/>
              </w:rPr>
            </w:pPr>
          </w:p>
          <w:p w14:paraId="5104D573" w14:textId="77777777" w:rsidR="009D41A8" w:rsidRDefault="009D41A8">
            <w:pPr>
              <w:rPr>
                <w:rFonts w:ascii="Arial" w:hAnsi="Arial" w:cs="Arial"/>
                <w:b/>
                <w:sz w:val="24"/>
                <w:szCs w:val="24"/>
              </w:rPr>
            </w:pPr>
          </w:p>
          <w:p w14:paraId="417D8F6B" w14:textId="77777777" w:rsidR="009D41A8" w:rsidRDefault="009D41A8">
            <w:pPr>
              <w:rPr>
                <w:rFonts w:ascii="Arial" w:hAnsi="Arial" w:cs="Arial"/>
                <w:b/>
                <w:sz w:val="24"/>
                <w:szCs w:val="24"/>
              </w:rPr>
            </w:pPr>
          </w:p>
          <w:p w14:paraId="08F3D244" w14:textId="77777777" w:rsidR="009D41A8" w:rsidRDefault="009D41A8">
            <w:pPr>
              <w:rPr>
                <w:rFonts w:ascii="Arial" w:hAnsi="Arial" w:cs="Arial"/>
                <w:b/>
                <w:sz w:val="24"/>
                <w:szCs w:val="24"/>
              </w:rPr>
            </w:pPr>
          </w:p>
          <w:p w14:paraId="0CD63EBE" w14:textId="77777777" w:rsidR="009D41A8" w:rsidRDefault="009D41A8">
            <w:pPr>
              <w:rPr>
                <w:rFonts w:ascii="Arial" w:hAnsi="Arial" w:cs="Arial"/>
                <w:b/>
                <w:sz w:val="24"/>
                <w:szCs w:val="24"/>
              </w:rPr>
            </w:pPr>
          </w:p>
          <w:p w14:paraId="1231AFCE" w14:textId="77777777" w:rsidR="009D41A8" w:rsidRDefault="009D41A8">
            <w:pPr>
              <w:rPr>
                <w:rFonts w:ascii="Arial" w:hAnsi="Arial" w:cs="Arial"/>
                <w:b/>
                <w:sz w:val="24"/>
                <w:szCs w:val="24"/>
              </w:rPr>
            </w:pPr>
          </w:p>
          <w:p w14:paraId="17322ED5" w14:textId="77777777" w:rsidR="009D41A8" w:rsidRDefault="009D41A8">
            <w:pPr>
              <w:rPr>
                <w:rFonts w:ascii="Arial" w:hAnsi="Arial" w:cs="Arial"/>
                <w:b/>
                <w:sz w:val="24"/>
                <w:szCs w:val="24"/>
              </w:rPr>
            </w:pPr>
          </w:p>
          <w:p w14:paraId="7B3B4F4F" w14:textId="77777777" w:rsidR="009D41A8" w:rsidRDefault="009D41A8">
            <w:pPr>
              <w:rPr>
                <w:rFonts w:ascii="Arial" w:hAnsi="Arial" w:cs="Arial"/>
                <w:b/>
                <w:sz w:val="24"/>
                <w:szCs w:val="24"/>
              </w:rPr>
            </w:pPr>
          </w:p>
          <w:p w14:paraId="2D5E70CD" w14:textId="77777777" w:rsidR="009D41A8" w:rsidRDefault="009D41A8">
            <w:pPr>
              <w:rPr>
                <w:rFonts w:ascii="Arial" w:hAnsi="Arial" w:cs="Arial"/>
                <w:b/>
                <w:sz w:val="24"/>
                <w:szCs w:val="24"/>
              </w:rPr>
            </w:pPr>
          </w:p>
          <w:p w14:paraId="1B1A3FEB" w14:textId="77777777" w:rsidR="009D41A8" w:rsidRDefault="009D41A8">
            <w:pPr>
              <w:rPr>
                <w:rFonts w:ascii="Arial" w:hAnsi="Arial" w:cs="Arial"/>
                <w:b/>
                <w:sz w:val="24"/>
                <w:szCs w:val="24"/>
              </w:rPr>
            </w:pPr>
          </w:p>
          <w:p w14:paraId="5912CCDF" w14:textId="77777777" w:rsidR="009D41A8" w:rsidRDefault="009D41A8">
            <w:pPr>
              <w:rPr>
                <w:rFonts w:ascii="Arial" w:hAnsi="Arial" w:cs="Arial"/>
                <w:b/>
                <w:sz w:val="24"/>
                <w:szCs w:val="24"/>
              </w:rPr>
            </w:pPr>
          </w:p>
          <w:p w14:paraId="414A712F" w14:textId="77777777" w:rsidR="009D41A8" w:rsidRDefault="009D41A8">
            <w:pPr>
              <w:rPr>
                <w:rFonts w:ascii="Arial" w:hAnsi="Arial" w:cs="Arial"/>
                <w:b/>
                <w:sz w:val="24"/>
                <w:szCs w:val="24"/>
              </w:rPr>
            </w:pPr>
          </w:p>
          <w:p w14:paraId="5FE500AC" w14:textId="77777777" w:rsidR="009D41A8" w:rsidRDefault="009D41A8">
            <w:pPr>
              <w:rPr>
                <w:rFonts w:ascii="Arial" w:hAnsi="Arial" w:cs="Arial"/>
                <w:b/>
                <w:sz w:val="24"/>
                <w:szCs w:val="24"/>
              </w:rPr>
            </w:pPr>
          </w:p>
          <w:p w14:paraId="6F57B633" w14:textId="77777777" w:rsidR="009D41A8" w:rsidRDefault="009D41A8">
            <w:pPr>
              <w:rPr>
                <w:rFonts w:ascii="Arial" w:hAnsi="Arial" w:cs="Arial"/>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12F5BC10" w14:textId="77777777" w:rsidR="009D41A8" w:rsidRDefault="009D41A8">
            <w:pPr>
              <w:shd w:val="clear" w:color="auto" w:fill="FFFFFF"/>
              <w:rPr>
                <w:rFonts w:ascii="Arial" w:eastAsia="Times New Roman" w:hAnsi="Arial" w:cs="Arial"/>
                <w:b/>
                <w:i/>
                <w:color w:val="000000"/>
                <w:sz w:val="24"/>
                <w:szCs w:val="24"/>
                <w:lang w:eastAsia="sl-SI"/>
              </w:rPr>
            </w:pPr>
          </w:p>
          <w:p w14:paraId="783C7D43" w14:textId="77777777" w:rsidR="009D41A8" w:rsidRDefault="009D41A8">
            <w:pPr>
              <w:shd w:val="clear" w:color="auto" w:fill="FFFFFF"/>
              <w:rPr>
                <w:rFonts w:ascii="Arial" w:eastAsia="Times New Roman" w:hAnsi="Arial" w:cs="Arial"/>
                <w:b/>
                <w:i/>
                <w:color w:val="222222"/>
                <w:sz w:val="24"/>
                <w:szCs w:val="24"/>
                <w:lang w:eastAsia="sl-SI"/>
              </w:rPr>
            </w:pPr>
            <w:r>
              <w:rPr>
                <w:rFonts w:ascii="Arial" w:eastAsia="Times New Roman" w:hAnsi="Arial" w:cs="Arial"/>
                <w:b/>
                <w:i/>
                <w:color w:val="000000"/>
                <w:sz w:val="24"/>
                <w:szCs w:val="24"/>
                <w:lang w:eastAsia="sl-SI"/>
              </w:rPr>
              <w:t>Why on earth would anyone do that?</w:t>
            </w:r>
          </w:p>
          <w:p w14:paraId="439E702C" w14:textId="77777777" w:rsidR="009D41A8" w:rsidRDefault="009D41A8">
            <w:pPr>
              <w:rPr>
                <w:rFonts w:ascii="Arial" w:eastAsia="Times New Roman" w:hAnsi="Arial" w:cs="Arial"/>
                <w:color w:val="000000"/>
                <w:sz w:val="24"/>
                <w:szCs w:val="24"/>
                <w:lang w:eastAsia="sl-SI"/>
              </w:rPr>
            </w:pPr>
          </w:p>
          <w:p w14:paraId="30421324" w14:textId="77777777" w:rsidR="009D41A8" w:rsidRDefault="009D41A8">
            <w:pPr>
              <w:adjustRightInd w:val="0"/>
              <w:rPr>
                <w:rFonts w:ascii="Arial" w:eastAsia="Arial MT" w:hAnsi="Arial" w:cs="Arial"/>
                <w:color w:val="000000"/>
                <w:sz w:val="24"/>
                <w:szCs w:val="24"/>
              </w:rPr>
            </w:pPr>
            <w:r>
              <w:rPr>
                <w:rFonts w:ascii="Arial" w:hAnsi="Arial" w:cs="Arial"/>
                <w:color w:val="000000"/>
                <w:sz w:val="24"/>
                <w:szCs w:val="24"/>
              </w:rPr>
              <w:t xml:space="preserve">- dijak razume vsebino in  sporočilo besedila (My solo wedding) z osnovnim izrazoslovjem, razbere določene podatke, </w:t>
            </w:r>
          </w:p>
          <w:p w14:paraId="71E506AB"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odgovarja na vprašanja</w:t>
            </w:r>
          </w:p>
          <w:p w14:paraId="7A3DCFF8" w14:textId="77777777" w:rsidR="009D41A8" w:rsidRDefault="009D41A8">
            <w:pPr>
              <w:adjustRightInd w:val="0"/>
              <w:rPr>
                <w:rFonts w:ascii="Arial" w:hAnsi="Arial" w:cs="Arial"/>
                <w:sz w:val="24"/>
                <w:szCs w:val="24"/>
              </w:rPr>
            </w:pPr>
            <w:r>
              <w:rPr>
                <w:rFonts w:ascii="Arial" w:hAnsi="Arial" w:cs="Arial"/>
                <w:color w:val="000000"/>
                <w:sz w:val="24"/>
                <w:szCs w:val="24"/>
              </w:rPr>
              <w:t xml:space="preserve">- izraža svoje mnenje in podaja morebitne predloge/rešitve </w:t>
            </w:r>
          </w:p>
        </w:tc>
        <w:tc>
          <w:tcPr>
            <w:tcW w:w="2126" w:type="dxa"/>
            <w:tcBorders>
              <w:top w:val="single" w:sz="4" w:space="0" w:color="auto"/>
              <w:left w:val="single" w:sz="4" w:space="0" w:color="auto"/>
              <w:bottom w:val="single" w:sz="4" w:space="0" w:color="auto"/>
              <w:right w:val="single" w:sz="4" w:space="0" w:color="auto"/>
            </w:tcBorders>
          </w:tcPr>
          <w:p w14:paraId="3060550E" w14:textId="77777777" w:rsidR="009D41A8" w:rsidRDefault="009D41A8">
            <w:pPr>
              <w:shd w:val="clear" w:color="auto" w:fill="FFFFFF"/>
              <w:rPr>
                <w:rFonts w:ascii="Arial" w:eastAsia="Times New Roman" w:hAnsi="Arial" w:cs="Arial"/>
                <w:i/>
                <w:color w:val="000000"/>
                <w:sz w:val="24"/>
                <w:szCs w:val="24"/>
                <w:lang w:eastAsia="sl-SI"/>
              </w:rPr>
            </w:pPr>
            <w:r>
              <w:rPr>
                <w:rFonts w:ascii="Arial" w:eastAsia="Times New Roman" w:hAnsi="Arial" w:cs="Arial"/>
                <w:i/>
                <w:color w:val="000000"/>
                <w:sz w:val="24"/>
                <w:szCs w:val="24"/>
                <w:lang w:eastAsia="sl-SI"/>
              </w:rPr>
              <w:t xml:space="preserve"> </w:t>
            </w:r>
          </w:p>
          <w:p w14:paraId="7AABCC94" w14:textId="77777777" w:rsidR="009D41A8" w:rsidRDefault="009D41A8">
            <w:pPr>
              <w:shd w:val="clear" w:color="auto" w:fill="FFFFFF"/>
              <w:rPr>
                <w:rFonts w:ascii="Arial" w:eastAsia="Times New Roman" w:hAnsi="Arial" w:cs="Arial"/>
                <w:b/>
                <w:i/>
                <w:color w:val="222222"/>
                <w:sz w:val="24"/>
                <w:szCs w:val="24"/>
                <w:lang w:eastAsia="sl-SI"/>
              </w:rPr>
            </w:pPr>
            <w:r>
              <w:rPr>
                <w:rFonts w:ascii="Arial" w:eastAsia="Times New Roman" w:hAnsi="Arial" w:cs="Arial"/>
                <w:b/>
                <w:i/>
                <w:color w:val="000000"/>
                <w:sz w:val="24"/>
                <w:szCs w:val="24"/>
                <w:lang w:eastAsia="sl-SI"/>
              </w:rPr>
              <w:t>How on earth did he do that?</w:t>
            </w:r>
          </w:p>
          <w:p w14:paraId="2BD44972" w14:textId="77777777" w:rsidR="009D41A8" w:rsidRDefault="009D41A8">
            <w:pPr>
              <w:adjustRightInd w:val="0"/>
              <w:rPr>
                <w:rFonts w:ascii="Arial" w:eastAsia="Arial MT" w:hAnsi="Arial" w:cs="Arial"/>
                <w:sz w:val="24"/>
                <w:szCs w:val="24"/>
              </w:rPr>
            </w:pPr>
          </w:p>
          <w:p w14:paraId="0A1261AD" w14:textId="77777777" w:rsidR="009D41A8" w:rsidRDefault="009D41A8">
            <w:pPr>
              <w:adjustRightInd w:val="0"/>
              <w:rPr>
                <w:rFonts w:ascii="Arial" w:hAnsi="Arial" w:cs="Arial"/>
                <w:sz w:val="24"/>
                <w:szCs w:val="24"/>
              </w:rPr>
            </w:pPr>
            <w:r>
              <w:rPr>
                <w:rFonts w:ascii="Arial" w:hAnsi="Arial" w:cs="Arial"/>
                <w:i/>
                <w:sz w:val="24"/>
                <w:szCs w:val="24"/>
              </w:rPr>
              <w:t xml:space="preserve">- </w:t>
            </w:r>
            <w:r>
              <w:rPr>
                <w:rFonts w:ascii="Arial" w:hAnsi="Arial" w:cs="Arial"/>
                <w:sz w:val="24"/>
                <w:szCs w:val="24"/>
              </w:rPr>
              <w:t>dijak razvija strategije poslušanja in slušnega razumevanja ter sporazumevalnih strategij (prepoznavanje glavnih misli, iskanje določenih podatkov)</w:t>
            </w:r>
          </w:p>
          <w:p w14:paraId="7E39D35B" w14:textId="77777777" w:rsidR="009D41A8" w:rsidRDefault="009D41A8">
            <w:pPr>
              <w:adjustRightInd w:val="0"/>
              <w:rPr>
                <w:rFonts w:ascii="Arial" w:hAnsi="Arial" w:cs="Arial"/>
                <w:sz w:val="24"/>
                <w:szCs w:val="24"/>
              </w:rPr>
            </w:pPr>
            <w:r>
              <w:rPr>
                <w:rFonts w:ascii="Arial" w:hAnsi="Arial" w:cs="Arial"/>
                <w:sz w:val="24"/>
                <w:szCs w:val="24"/>
              </w:rPr>
              <w:t>- rešuje naloge, odgovarja na vprašanja na tematiko nenavadnih dejanj</w:t>
            </w:r>
          </w:p>
        </w:tc>
        <w:tc>
          <w:tcPr>
            <w:tcW w:w="2552" w:type="dxa"/>
            <w:tcBorders>
              <w:top w:val="single" w:sz="4" w:space="0" w:color="auto"/>
              <w:left w:val="single" w:sz="4" w:space="0" w:color="auto"/>
              <w:bottom w:val="single" w:sz="4" w:space="0" w:color="auto"/>
              <w:right w:val="single" w:sz="4" w:space="0" w:color="auto"/>
            </w:tcBorders>
          </w:tcPr>
          <w:p w14:paraId="0B6E3C07" w14:textId="77777777" w:rsidR="009D41A8" w:rsidRDefault="009D41A8">
            <w:pPr>
              <w:rPr>
                <w:rFonts w:ascii="Arial" w:hAnsi="Arial" w:cs="Arial"/>
                <w:b/>
                <w:i/>
                <w:sz w:val="24"/>
                <w:szCs w:val="24"/>
              </w:rPr>
            </w:pPr>
          </w:p>
          <w:p w14:paraId="1F0196A9" w14:textId="77777777" w:rsidR="009D41A8" w:rsidRDefault="009D41A8">
            <w:pPr>
              <w:rPr>
                <w:rFonts w:ascii="Arial" w:hAnsi="Arial" w:cs="Arial"/>
                <w:sz w:val="24"/>
                <w:szCs w:val="24"/>
              </w:rPr>
            </w:pPr>
            <w:r>
              <w:rPr>
                <w:rFonts w:ascii="Arial" w:hAnsi="Arial" w:cs="Arial"/>
                <w:b/>
                <w:i/>
                <w:sz w:val="24"/>
                <w:szCs w:val="24"/>
              </w:rPr>
              <w:t>Expressing attitude</w:t>
            </w:r>
          </w:p>
          <w:p w14:paraId="1AFD9B20" w14:textId="77777777" w:rsidR="009D41A8" w:rsidRDefault="009D41A8">
            <w:pPr>
              <w:rPr>
                <w:rFonts w:ascii="Arial" w:hAnsi="Arial" w:cs="Arial"/>
                <w:sz w:val="24"/>
                <w:szCs w:val="24"/>
              </w:rPr>
            </w:pPr>
          </w:p>
          <w:p w14:paraId="0E34EA47" w14:textId="77777777" w:rsidR="009D41A8" w:rsidRDefault="009D41A8">
            <w:pPr>
              <w:rPr>
                <w:rFonts w:ascii="Arial" w:hAnsi="Arial" w:cs="Arial"/>
                <w:sz w:val="24"/>
                <w:szCs w:val="24"/>
              </w:rPr>
            </w:pPr>
            <w:r>
              <w:rPr>
                <w:rFonts w:ascii="Arial" w:hAnsi="Arial" w:cs="Arial"/>
                <w:sz w:val="24"/>
                <w:szCs w:val="24"/>
              </w:rPr>
              <w:t>- dijak na podlagi  danega primera življenjske situacije (oglas potovalne agencije za »poroko s samim sabo«) razvija zmožnost funkcionalne jezikovne rabe oziroma zmožnost uporabe ustreznih jezikovnih sredstev</w:t>
            </w:r>
          </w:p>
          <w:p w14:paraId="1F0C5C7E" w14:textId="77777777" w:rsidR="009D41A8" w:rsidRDefault="009D41A8">
            <w:pPr>
              <w:rPr>
                <w:rFonts w:ascii="Arial" w:hAnsi="Arial" w:cs="Arial"/>
                <w:sz w:val="24"/>
                <w:szCs w:val="24"/>
              </w:rPr>
            </w:pPr>
            <w:r>
              <w:rPr>
                <w:rFonts w:ascii="Arial" w:hAnsi="Arial" w:cs="Arial"/>
                <w:sz w:val="24"/>
                <w:szCs w:val="24"/>
              </w:rPr>
              <w:t>- uporablja ustrezno besedišče na temo poroke/samskega stanu</w:t>
            </w:r>
          </w:p>
          <w:p w14:paraId="3845182E" w14:textId="77777777" w:rsidR="009D41A8" w:rsidRDefault="009D41A8">
            <w:pPr>
              <w:rPr>
                <w:rFonts w:ascii="Arial" w:hAnsi="Arial" w:cs="Arial"/>
                <w:sz w:val="24"/>
                <w:szCs w:val="24"/>
              </w:rPr>
            </w:pPr>
            <w:r>
              <w:rPr>
                <w:rFonts w:ascii="Arial" w:hAnsi="Arial" w:cs="Arial"/>
                <w:sz w:val="24"/>
                <w:szCs w:val="24"/>
              </w:rPr>
              <w:t>- odgovarja na vprašanja in opiše svoje mnenje o zakonskem stanu/partnerskih odnosih</w:t>
            </w:r>
          </w:p>
          <w:p w14:paraId="4DBD5E59" w14:textId="77777777" w:rsidR="009D41A8" w:rsidRDefault="009D41A8">
            <w:pPr>
              <w:rPr>
                <w:rFonts w:ascii="Arial" w:hAnsi="Arial" w:cs="Arial"/>
                <w:sz w:val="24"/>
                <w:szCs w:val="24"/>
              </w:rPr>
            </w:pPr>
          </w:p>
          <w:p w14:paraId="74D95AAA" w14:textId="77777777" w:rsidR="009D41A8" w:rsidRDefault="009D41A8">
            <w:pPr>
              <w:rPr>
                <w:rFonts w:ascii="Arial" w:hAnsi="Arial" w:cs="Arial"/>
                <w:sz w:val="24"/>
                <w:szCs w:val="24"/>
              </w:rPr>
            </w:pPr>
          </w:p>
          <w:p w14:paraId="51781FE5" w14:textId="77777777" w:rsidR="009D41A8" w:rsidRDefault="009D41A8">
            <w:pPr>
              <w:rPr>
                <w:rFonts w:ascii="Arial" w:hAnsi="Arial" w:cs="Arial"/>
                <w:sz w:val="24"/>
                <w:szCs w:val="24"/>
              </w:rPr>
            </w:pPr>
          </w:p>
          <w:p w14:paraId="086C8304" w14:textId="77777777" w:rsidR="009D41A8" w:rsidRDefault="009D41A8">
            <w:pPr>
              <w:rPr>
                <w:rFonts w:ascii="Arial" w:hAnsi="Arial" w:cs="Arial"/>
                <w:sz w:val="24"/>
                <w:szCs w:val="24"/>
              </w:rPr>
            </w:pPr>
          </w:p>
        </w:tc>
        <w:tc>
          <w:tcPr>
            <w:tcW w:w="2551" w:type="dxa"/>
            <w:tcBorders>
              <w:top w:val="single" w:sz="4" w:space="0" w:color="auto"/>
              <w:left w:val="single" w:sz="4" w:space="0" w:color="auto"/>
              <w:bottom w:val="single" w:sz="4" w:space="0" w:color="auto"/>
              <w:right w:val="single" w:sz="4" w:space="0" w:color="auto"/>
            </w:tcBorders>
          </w:tcPr>
          <w:p w14:paraId="45EAD65E" w14:textId="77777777" w:rsidR="009D41A8" w:rsidRDefault="009D41A8">
            <w:pPr>
              <w:adjustRightInd w:val="0"/>
              <w:rPr>
                <w:rFonts w:ascii="Arial" w:hAnsi="Arial" w:cs="Arial"/>
                <w:b/>
                <w:i/>
                <w:color w:val="000000"/>
                <w:sz w:val="24"/>
                <w:szCs w:val="24"/>
              </w:rPr>
            </w:pPr>
          </w:p>
          <w:p w14:paraId="5D2EAA8A" w14:textId="77777777" w:rsidR="009D41A8" w:rsidRDefault="009D41A8">
            <w:pPr>
              <w:adjustRightInd w:val="0"/>
              <w:rPr>
                <w:rFonts w:ascii="Arial" w:hAnsi="Arial" w:cs="Arial"/>
                <w:b/>
                <w:i/>
                <w:color w:val="000000"/>
                <w:sz w:val="24"/>
                <w:szCs w:val="24"/>
              </w:rPr>
            </w:pPr>
            <w:r>
              <w:rPr>
                <w:rFonts w:ascii="Arial" w:hAnsi="Arial" w:cs="Arial"/>
                <w:b/>
                <w:i/>
                <w:color w:val="000000"/>
                <w:sz w:val="24"/>
                <w:szCs w:val="24"/>
              </w:rPr>
              <w:t>A story (2)</w:t>
            </w:r>
          </w:p>
          <w:p w14:paraId="62515A87" w14:textId="77777777" w:rsidR="009D41A8" w:rsidRDefault="009D41A8">
            <w:pPr>
              <w:shd w:val="clear" w:color="auto" w:fill="FFFFFF"/>
              <w:rPr>
                <w:rFonts w:ascii="Arial" w:eastAsia="Times New Roman" w:hAnsi="Arial" w:cs="Arial"/>
                <w:color w:val="000000"/>
                <w:sz w:val="24"/>
                <w:szCs w:val="24"/>
                <w:lang w:eastAsia="sl-SI"/>
              </w:rPr>
            </w:pPr>
          </w:p>
          <w:p w14:paraId="660AEA8C" w14:textId="77777777" w:rsidR="009D41A8" w:rsidRDefault="009D41A8">
            <w:pPr>
              <w:adjustRightInd w:val="0"/>
              <w:rPr>
                <w:rFonts w:ascii="Arial" w:eastAsia="Arial MT" w:hAnsi="Arial" w:cs="Arial"/>
                <w:color w:val="000000"/>
                <w:sz w:val="24"/>
                <w:szCs w:val="24"/>
              </w:rPr>
            </w:pPr>
            <w:r>
              <w:rPr>
                <w:rFonts w:ascii="Arial" w:hAnsi="Arial" w:cs="Arial"/>
                <w:color w:val="000000"/>
                <w:sz w:val="24"/>
                <w:szCs w:val="24"/>
              </w:rPr>
              <w:t xml:space="preserve">- dijak primerja dva različno napisana teksta in najde razlike </w:t>
            </w:r>
          </w:p>
          <w:p w14:paraId="4BD4E037"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razvija pravopisno znanje in zmožnosti, pravilen zapis besed in besednih zvez ter uporabo ločil</w:t>
            </w:r>
          </w:p>
          <w:p w14:paraId="40AA7246"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sposoben je smiselno organizirati pisano sporočilo/besedilo ali izhajati iz slik za pisanje z ustrezno rabo pridevnikov in prislovov</w:t>
            </w:r>
          </w:p>
          <w:p w14:paraId="65EECE87"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za uspešno pisno izražanje razvija zmožnost uporabe sodobne tehnologije, spletnih in</w:t>
            </w:r>
          </w:p>
          <w:p w14:paraId="15760EDA" w14:textId="77777777" w:rsidR="009D41A8" w:rsidRDefault="009D41A8">
            <w:pPr>
              <w:adjustRightInd w:val="0"/>
              <w:rPr>
                <w:rFonts w:ascii="Arial" w:hAnsi="Arial" w:cs="Arial"/>
                <w:color w:val="000000"/>
                <w:sz w:val="24"/>
                <w:szCs w:val="24"/>
              </w:rPr>
            </w:pPr>
            <w:r>
              <w:rPr>
                <w:rFonts w:ascii="Arial" w:hAnsi="Arial" w:cs="Arial"/>
                <w:color w:val="000000"/>
                <w:sz w:val="24"/>
                <w:szCs w:val="24"/>
              </w:rPr>
              <w:t>drugih virov</w:t>
            </w:r>
          </w:p>
          <w:p w14:paraId="6D2473B2" w14:textId="77777777" w:rsidR="009D41A8" w:rsidRDefault="009D41A8">
            <w:pPr>
              <w:adjustRightInd w:val="0"/>
              <w:rPr>
                <w:rFonts w:ascii="Arial" w:hAnsi="Arial" w:cs="Arial"/>
                <w:color w:val="000000"/>
                <w:sz w:val="24"/>
                <w:szCs w:val="24"/>
              </w:rPr>
            </w:pPr>
          </w:p>
          <w:p w14:paraId="2A775DD7" w14:textId="77777777" w:rsidR="009D41A8" w:rsidRDefault="009D41A8">
            <w:pPr>
              <w:adjustRightInd w:val="0"/>
              <w:rPr>
                <w:rFonts w:ascii="Arial" w:hAnsi="Arial" w:cs="Arial"/>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4057C36B" w14:textId="77777777" w:rsidR="009D41A8" w:rsidRDefault="009D41A8">
            <w:pPr>
              <w:shd w:val="clear" w:color="auto" w:fill="FFFFFF"/>
              <w:rPr>
                <w:rFonts w:ascii="Arial" w:eastAsia="Times New Roman" w:hAnsi="Arial" w:cs="Arial"/>
                <w:b/>
                <w:i/>
                <w:color w:val="222222"/>
                <w:sz w:val="24"/>
                <w:szCs w:val="24"/>
                <w:lang w:eastAsia="sl-SI"/>
              </w:rPr>
            </w:pPr>
          </w:p>
          <w:p w14:paraId="01F0B033" w14:textId="77777777" w:rsidR="009D41A8" w:rsidRDefault="009D41A8">
            <w:pPr>
              <w:shd w:val="clear" w:color="auto" w:fill="FFFFFF"/>
              <w:rPr>
                <w:rFonts w:ascii="Arial" w:eastAsia="Times New Roman" w:hAnsi="Arial" w:cs="Arial"/>
                <w:b/>
                <w:i/>
                <w:color w:val="222222"/>
                <w:sz w:val="24"/>
                <w:szCs w:val="24"/>
                <w:lang w:eastAsia="sl-SI"/>
              </w:rPr>
            </w:pPr>
            <w:r>
              <w:rPr>
                <w:rFonts w:ascii="Arial" w:eastAsia="Times New Roman" w:hAnsi="Arial" w:cs="Arial"/>
                <w:b/>
                <w:i/>
                <w:color w:val="222222"/>
                <w:sz w:val="24"/>
                <w:szCs w:val="24"/>
                <w:lang w:eastAsia="sl-SI"/>
              </w:rPr>
              <w:t>Modals of probability and phrasal verbs (2)</w:t>
            </w:r>
          </w:p>
          <w:p w14:paraId="09A43D38" w14:textId="77777777" w:rsidR="009D41A8" w:rsidRDefault="009D41A8">
            <w:pPr>
              <w:shd w:val="clear" w:color="auto" w:fill="FFFFFF"/>
              <w:rPr>
                <w:rFonts w:ascii="Arial" w:eastAsia="Times New Roman" w:hAnsi="Arial" w:cs="Arial"/>
                <w:i/>
                <w:color w:val="222222"/>
                <w:sz w:val="24"/>
                <w:szCs w:val="24"/>
                <w:lang w:eastAsia="sl-SI"/>
              </w:rPr>
            </w:pPr>
          </w:p>
          <w:p w14:paraId="7CCD32A8" w14:textId="77777777" w:rsidR="009D41A8" w:rsidRDefault="009D41A8">
            <w:pPr>
              <w:rPr>
                <w:rFonts w:ascii="Arial" w:eastAsia="Arial MT" w:hAnsi="Arial" w:cs="Arial"/>
                <w:noProof/>
                <w:sz w:val="24"/>
                <w:szCs w:val="24"/>
              </w:rPr>
            </w:pPr>
            <w:r>
              <w:rPr>
                <w:rFonts w:ascii="Arial" w:eastAsia="Times New Roman" w:hAnsi="Arial" w:cs="Arial"/>
                <w:sz w:val="24"/>
                <w:szCs w:val="24"/>
                <w:lang w:eastAsia="sl-SI"/>
              </w:rPr>
              <w:t>- d</w:t>
            </w:r>
            <w:r>
              <w:rPr>
                <w:rFonts w:ascii="Arial" w:hAnsi="Arial" w:cs="Arial"/>
                <w:noProof/>
                <w:sz w:val="24"/>
                <w:szCs w:val="24"/>
              </w:rPr>
              <w:t xml:space="preserve">ijak ponovi že znane strukture modalnih glagolov za verjetnost in spozna nove </w:t>
            </w:r>
          </w:p>
          <w:p w14:paraId="671D5965" w14:textId="77777777" w:rsidR="009D41A8" w:rsidRDefault="009D41A8">
            <w:pPr>
              <w:rPr>
                <w:rFonts w:ascii="Arial" w:hAnsi="Arial" w:cs="Arial"/>
                <w:noProof/>
                <w:sz w:val="24"/>
                <w:szCs w:val="24"/>
              </w:rPr>
            </w:pPr>
            <w:r>
              <w:rPr>
                <w:rFonts w:ascii="Arial" w:hAnsi="Arial" w:cs="Arial"/>
                <w:noProof/>
                <w:sz w:val="24"/>
                <w:szCs w:val="24"/>
              </w:rPr>
              <w:t>- prepozna, loči in zna uporabljati modalne glagole za verjetnost v različnih časih</w:t>
            </w:r>
          </w:p>
          <w:p w14:paraId="6BFB6ADB" w14:textId="77777777" w:rsidR="009D41A8" w:rsidRDefault="009D41A8">
            <w:pPr>
              <w:rPr>
                <w:rFonts w:ascii="Arial" w:hAnsi="Arial" w:cs="Arial"/>
                <w:noProof/>
                <w:sz w:val="24"/>
                <w:szCs w:val="24"/>
              </w:rPr>
            </w:pPr>
            <w:r>
              <w:rPr>
                <w:rFonts w:ascii="Arial" w:hAnsi="Arial" w:cs="Arial"/>
                <w:noProof/>
                <w:sz w:val="24"/>
                <w:szCs w:val="24"/>
              </w:rPr>
              <w:t xml:space="preserve">- </w:t>
            </w:r>
            <w:r>
              <w:rPr>
                <w:rFonts w:ascii="Arial" w:eastAsia="Times New Roman" w:hAnsi="Arial" w:cs="Arial"/>
                <w:color w:val="000000"/>
                <w:sz w:val="24"/>
                <w:szCs w:val="24"/>
                <w:lang w:eastAsia="sl-SI"/>
              </w:rPr>
              <w:t>spozna pomen nekaterih fraznih glagolov s predlogoma »out« in »up«</w:t>
            </w:r>
          </w:p>
          <w:p w14:paraId="273F345E" w14:textId="77777777" w:rsidR="009D41A8" w:rsidRDefault="009D41A8">
            <w:pPr>
              <w:rPr>
                <w:rFonts w:ascii="Arial" w:hAnsi="Arial" w:cs="Arial"/>
                <w:noProof/>
                <w:sz w:val="24"/>
                <w:szCs w:val="24"/>
              </w:rPr>
            </w:pPr>
            <w:r>
              <w:rPr>
                <w:rFonts w:ascii="Arial" w:hAnsi="Arial" w:cs="Arial"/>
                <w:noProof/>
                <w:sz w:val="24"/>
                <w:szCs w:val="24"/>
              </w:rPr>
              <w:t>- utrjuje obravnavano snov z vajami v delovnem zvezku in učbeniku ter na spletu</w:t>
            </w:r>
          </w:p>
          <w:p w14:paraId="3EC8C7B3" w14:textId="77777777" w:rsidR="009D41A8" w:rsidRDefault="009D41A8">
            <w:pPr>
              <w:rPr>
                <w:rFonts w:ascii="Arial" w:eastAsia="Times New Roman" w:hAnsi="Arial" w:cs="Arial"/>
                <w:sz w:val="24"/>
                <w:szCs w:val="24"/>
                <w:lang w:eastAsia="sl-SI"/>
              </w:rPr>
            </w:pPr>
          </w:p>
        </w:tc>
        <w:tc>
          <w:tcPr>
            <w:tcW w:w="2128" w:type="dxa"/>
            <w:tcBorders>
              <w:top w:val="single" w:sz="4" w:space="0" w:color="auto"/>
              <w:left w:val="single" w:sz="4" w:space="0" w:color="auto"/>
              <w:bottom w:val="single" w:sz="4" w:space="0" w:color="auto"/>
              <w:right w:val="single" w:sz="4" w:space="0" w:color="auto"/>
            </w:tcBorders>
          </w:tcPr>
          <w:p w14:paraId="4BE3D756" w14:textId="02372378" w:rsidR="009D41A8" w:rsidRDefault="009D41A8">
            <w:pPr>
              <w:shd w:val="clear" w:color="auto" w:fill="FFFFFF"/>
              <w:rPr>
                <w:rFonts w:ascii="Arial" w:eastAsia="Times New Roman" w:hAnsi="Arial" w:cs="Arial"/>
                <w:b/>
                <w:i/>
                <w:color w:val="222222"/>
                <w:sz w:val="24"/>
                <w:szCs w:val="24"/>
                <w:lang w:eastAsia="sl-SI"/>
              </w:rPr>
            </w:pPr>
            <w:r>
              <w:rPr>
                <w:rFonts w:ascii="Times New Roman" w:hAnsi="Times New Roman" w:cs="Times New Roman"/>
                <w:kern w:val="0"/>
                <w:sz w:val="24"/>
                <w:szCs w:val="24"/>
                <w14:ligatures w14:val="none"/>
              </w:rPr>
              <w:t>Pisno in/ali ustno</w:t>
            </w:r>
          </w:p>
        </w:tc>
      </w:tr>
      <w:tr w:rsidR="009D41A8" w14:paraId="1AF3A7E6" w14:textId="7EC8EE08" w:rsidTr="00A008EC">
        <w:tc>
          <w:tcPr>
            <w:tcW w:w="141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5BABF173" w14:textId="77777777" w:rsidR="009D41A8" w:rsidRDefault="009D41A8">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11</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6E5AA649" w14:textId="77777777" w:rsidR="009D41A8" w:rsidRDefault="009D41A8">
            <w:pPr>
              <w:rPr>
                <w:rFonts w:ascii="Arial" w:eastAsia="Arial MT" w:hAnsi="Arial" w:cs="Arial"/>
                <w:b/>
                <w:sz w:val="24"/>
                <w:szCs w:val="24"/>
              </w:rPr>
            </w:pPr>
            <w:r>
              <w:rPr>
                <w:rFonts w:ascii="Arial" w:hAnsi="Arial" w:cs="Arial"/>
                <w:b/>
                <w:sz w:val="24"/>
                <w:szCs w:val="24"/>
              </w:rPr>
              <w:t>Bralno razumevanje</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26AA32BC" w14:textId="77777777" w:rsidR="009D41A8" w:rsidRDefault="009D41A8">
            <w:pPr>
              <w:rPr>
                <w:rFonts w:ascii="Arial" w:hAnsi="Arial" w:cs="Arial"/>
                <w:b/>
                <w:sz w:val="24"/>
                <w:szCs w:val="24"/>
              </w:rPr>
            </w:pPr>
            <w:r>
              <w:rPr>
                <w:rFonts w:ascii="Arial" w:hAnsi="Arial" w:cs="Arial"/>
                <w:b/>
                <w:sz w:val="24"/>
                <w:szCs w:val="24"/>
              </w:rPr>
              <w:t>Slušno razumevanje</w:t>
            </w:r>
          </w:p>
        </w:tc>
        <w:tc>
          <w:tcPr>
            <w:tcW w:w="255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6A6925A5" w14:textId="77777777" w:rsidR="009D41A8" w:rsidRDefault="009D41A8">
            <w:pPr>
              <w:rPr>
                <w:rFonts w:ascii="Arial" w:hAnsi="Arial" w:cs="Arial"/>
                <w:b/>
                <w:sz w:val="24"/>
                <w:szCs w:val="24"/>
              </w:rPr>
            </w:pPr>
            <w:r>
              <w:rPr>
                <w:rFonts w:ascii="Arial" w:hAnsi="Arial" w:cs="Arial"/>
                <w:b/>
                <w:sz w:val="24"/>
                <w:szCs w:val="24"/>
              </w:rPr>
              <w:t>Govorno sporočanje</w:t>
            </w:r>
          </w:p>
        </w:tc>
        <w:tc>
          <w:tcPr>
            <w:tcW w:w="2551"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5ED6127E" w14:textId="77777777" w:rsidR="009D41A8" w:rsidRDefault="009D41A8">
            <w:pPr>
              <w:rPr>
                <w:rFonts w:ascii="Arial" w:hAnsi="Arial" w:cs="Arial"/>
                <w:b/>
                <w:color w:val="000000"/>
                <w:sz w:val="24"/>
                <w:szCs w:val="24"/>
              </w:rPr>
            </w:pPr>
            <w:r>
              <w:rPr>
                <w:rFonts w:ascii="Arial" w:hAnsi="Arial" w:cs="Arial"/>
                <w:b/>
                <w:color w:val="000000"/>
                <w:sz w:val="24"/>
                <w:szCs w:val="24"/>
              </w:rPr>
              <w:t>Pisno sporočanje</w:t>
            </w:r>
          </w:p>
        </w:tc>
        <w:tc>
          <w:tcPr>
            <w:tcW w:w="2268"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559046A9" w14:textId="77777777" w:rsidR="009D41A8" w:rsidRDefault="009D41A8">
            <w:pPr>
              <w:rPr>
                <w:rFonts w:ascii="Arial" w:hAnsi="Arial" w:cs="Arial"/>
                <w:b/>
                <w:sz w:val="24"/>
                <w:szCs w:val="24"/>
              </w:rPr>
            </w:pPr>
            <w:r>
              <w:rPr>
                <w:rFonts w:ascii="Arial" w:hAnsi="Arial" w:cs="Arial"/>
                <w:b/>
                <w:sz w:val="24"/>
                <w:szCs w:val="24"/>
              </w:rPr>
              <w:t>Slovnica  in besedišče</w:t>
            </w:r>
          </w:p>
        </w:tc>
        <w:tc>
          <w:tcPr>
            <w:tcW w:w="2128" w:type="dxa"/>
            <w:tcBorders>
              <w:top w:val="single" w:sz="4" w:space="0" w:color="auto"/>
              <w:left w:val="single" w:sz="4" w:space="0" w:color="auto"/>
              <w:bottom w:val="single" w:sz="4" w:space="0" w:color="auto"/>
              <w:right w:val="single" w:sz="4" w:space="0" w:color="auto"/>
            </w:tcBorders>
            <w:shd w:val="clear" w:color="auto" w:fill="4472C4" w:themeFill="accent1"/>
          </w:tcPr>
          <w:p w14:paraId="7D60A968" w14:textId="77777777" w:rsidR="009D41A8" w:rsidRDefault="009D41A8">
            <w:pPr>
              <w:rPr>
                <w:rFonts w:ascii="Arial" w:hAnsi="Arial" w:cs="Arial"/>
                <w:b/>
                <w:sz w:val="24"/>
                <w:szCs w:val="24"/>
              </w:rPr>
            </w:pPr>
          </w:p>
        </w:tc>
      </w:tr>
      <w:tr w:rsidR="009D41A8" w14:paraId="042C9556" w14:textId="004FE868" w:rsidTr="00A008EC">
        <w:tc>
          <w:tcPr>
            <w:tcW w:w="1412" w:type="dxa"/>
            <w:tcBorders>
              <w:top w:val="single" w:sz="4" w:space="0" w:color="auto"/>
              <w:left w:val="single" w:sz="4" w:space="0" w:color="auto"/>
              <w:bottom w:val="single" w:sz="4" w:space="0" w:color="auto"/>
              <w:right w:val="single" w:sz="4" w:space="0" w:color="auto"/>
            </w:tcBorders>
            <w:hideMark/>
          </w:tcPr>
          <w:p w14:paraId="107CE89E" w14:textId="77777777" w:rsidR="009D41A8" w:rsidRDefault="009D41A8">
            <w:pPr>
              <w:rPr>
                <w:rFonts w:ascii="Arial" w:hAnsi="Arial" w:cs="Arial"/>
                <w:sz w:val="24"/>
                <w:szCs w:val="24"/>
              </w:rPr>
            </w:pPr>
            <w:r>
              <w:rPr>
                <w:rFonts w:ascii="Arial" w:hAnsi="Arial" w:cs="Arial"/>
                <w:b/>
                <w:sz w:val="24"/>
                <w:szCs w:val="24"/>
              </w:rPr>
              <w:t>Tema</w:t>
            </w:r>
          </w:p>
        </w:tc>
        <w:tc>
          <w:tcPr>
            <w:tcW w:w="2126" w:type="dxa"/>
            <w:tcBorders>
              <w:top w:val="single" w:sz="4" w:space="0" w:color="auto"/>
              <w:left w:val="single" w:sz="4" w:space="0" w:color="auto"/>
              <w:bottom w:val="single" w:sz="4" w:space="0" w:color="auto"/>
              <w:right w:val="single" w:sz="4" w:space="0" w:color="auto"/>
            </w:tcBorders>
          </w:tcPr>
          <w:p w14:paraId="22F4A282" w14:textId="77777777" w:rsidR="009D41A8" w:rsidRDefault="009D41A8">
            <w:pPr>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1E0B160B" w14:textId="77777777" w:rsidR="009D41A8" w:rsidRDefault="009D41A8">
            <w:pPr>
              <w:rPr>
                <w:rFonts w:ascii="Arial" w:hAnsi="Arial"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A595C0B" w14:textId="77777777" w:rsidR="009D41A8" w:rsidRDefault="009D41A8">
            <w:pPr>
              <w:rPr>
                <w:rFonts w:ascii="Arial" w:hAnsi="Arial" w:cs="Arial"/>
                <w:sz w:val="24"/>
                <w:szCs w:val="24"/>
              </w:rPr>
            </w:pPr>
          </w:p>
        </w:tc>
        <w:tc>
          <w:tcPr>
            <w:tcW w:w="2551" w:type="dxa"/>
            <w:tcBorders>
              <w:top w:val="single" w:sz="4" w:space="0" w:color="auto"/>
              <w:left w:val="single" w:sz="4" w:space="0" w:color="auto"/>
              <w:bottom w:val="single" w:sz="4" w:space="0" w:color="auto"/>
              <w:right w:val="single" w:sz="4" w:space="0" w:color="auto"/>
            </w:tcBorders>
          </w:tcPr>
          <w:p w14:paraId="412CE6BE" w14:textId="77777777" w:rsidR="009D41A8" w:rsidRDefault="009D41A8">
            <w:pPr>
              <w:rPr>
                <w:rFonts w:ascii="Arial" w:hAnsi="Arial" w:cs="Arial"/>
                <w:sz w:val="24"/>
                <w:szCs w:val="24"/>
              </w:rPr>
            </w:pPr>
          </w:p>
        </w:tc>
        <w:tc>
          <w:tcPr>
            <w:tcW w:w="2268" w:type="dxa"/>
            <w:tcBorders>
              <w:top w:val="single" w:sz="4" w:space="0" w:color="auto"/>
              <w:left w:val="single" w:sz="4" w:space="0" w:color="auto"/>
              <w:bottom w:val="single" w:sz="4" w:space="0" w:color="auto"/>
              <w:right w:val="single" w:sz="4" w:space="0" w:color="auto"/>
            </w:tcBorders>
          </w:tcPr>
          <w:p w14:paraId="729CCB35" w14:textId="77777777" w:rsidR="009D41A8" w:rsidRDefault="009D41A8">
            <w:pPr>
              <w:rPr>
                <w:rFonts w:ascii="Arial" w:hAnsi="Arial" w:cs="Arial"/>
                <w:sz w:val="24"/>
                <w:szCs w:val="24"/>
              </w:rPr>
            </w:pPr>
          </w:p>
        </w:tc>
        <w:tc>
          <w:tcPr>
            <w:tcW w:w="2128" w:type="dxa"/>
            <w:tcBorders>
              <w:top w:val="single" w:sz="4" w:space="0" w:color="auto"/>
              <w:left w:val="single" w:sz="4" w:space="0" w:color="auto"/>
              <w:bottom w:val="single" w:sz="4" w:space="0" w:color="auto"/>
              <w:right w:val="single" w:sz="4" w:space="0" w:color="auto"/>
            </w:tcBorders>
          </w:tcPr>
          <w:p w14:paraId="1493875F" w14:textId="77777777" w:rsidR="009D41A8" w:rsidRDefault="009D41A8">
            <w:pPr>
              <w:rPr>
                <w:rFonts w:ascii="Arial" w:hAnsi="Arial" w:cs="Arial"/>
                <w:sz w:val="24"/>
                <w:szCs w:val="24"/>
              </w:rPr>
            </w:pPr>
          </w:p>
        </w:tc>
      </w:tr>
      <w:tr w:rsidR="009D41A8" w14:paraId="407437F8" w14:textId="7ABCF3B8" w:rsidTr="00A008EC">
        <w:trPr>
          <w:trHeight w:val="47"/>
        </w:trPr>
        <w:tc>
          <w:tcPr>
            <w:tcW w:w="1412" w:type="dxa"/>
            <w:tcBorders>
              <w:top w:val="single" w:sz="4" w:space="0" w:color="auto"/>
              <w:left w:val="single" w:sz="4" w:space="0" w:color="auto"/>
              <w:bottom w:val="single" w:sz="4" w:space="0" w:color="auto"/>
              <w:right w:val="single" w:sz="4" w:space="0" w:color="auto"/>
            </w:tcBorders>
          </w:tcPr>
          <w:p w14:paraId="3D69B911" w14:textId="77777777" w:rsidR="009D41A8" w:rsidRDefault="009D41A8">
            <w:pPr>
              <w:rPr>
                <w:rFonts w:ascii="Arial" w:hAnsi="Arial" w:cs="Arial"/>
                <w:sz w:val="24"/>
                <w:szCs w:val="24"/>
              </w:rPr>
            </w:pPr>
          </w:p>
          <w:p w14:paraId="1BED9D31" w14:textId="77777777" w:rsidR="009D41A8" w:rsidRDefault="009D41A8">
            <w:pPr>
              <w:rPr>
                <w:rFonts w:ascii="Arial" w:hAnsi="Arial" w:cs="Arial"/>
                <w:b/>
                <w:sz w:val="24"/>
                <w:szCs w:val="24"/>
              </w:rPr>
            </w:pPr>
          </w:p>
          <w:p w14:paraId="05B41661" w14:textId="77777777" w:rsidR="009D41A8" w:rsidRDefault="009D41A8">
            <w:pPr>
              <w:rPr>
                <w:rFonts w:ascii="Arial" w:hAnsi="Arial" w:cs="Arial"/>
                <w:b/>
                <w:sz w:val="24"/>
                <w:szCs w:val="24"/>
              </w:rPr>
            </w:pPr>
          </w:p>
          <w:p w14:paraId="68CB35D7" w14:textId="77777777" w:rsidR="009D41A8" w:rsidRDefault="009D41A8">
            <w:pPr>
              <w:rPr>
                <w:rFonts w:ascii="Arial" w:hAnsi="Arial" w:cs="Arial"/>
                <w:b/>
                <w:sz w:val="24"/>
                <w:szCs w:val="24"/>
              </w:rPr>
            </w:pPr>
          </w:p>
          <w:p w14:paraId="56DD788F" w14:textId="77777777" w:rsidR="009D41A8" w:rsidRDefault="009D41A8">
            <w:pPr>
              <w:rPr>
                <w:rFonts w:ascii="Arial" w:hAnsi="Arial" w:cs="Arial"/>
                <w:b/>
                <w:sz w:val="24"/>
                <w:szCs w:val="24"/>
              </w:rPr>
            </w:pPr>
          </w:p>
          <w:p w14:paraId="0966DEAB" w14:textId="77777777" w:rsidR="009D41A8" w:rsidRDefault="009D41A8">
            <w:pPr>
              <w:rPr>
                <w:rFonts w:ascii="Arial" w:hAnsi="Arial" w:cs="Arial"/>
                <w:b/>
                <w:sz w:val="24"/>
                <w:szCs w:val="24"/>
              </w:rPr>
            </w:pPr>
          </w:p>
          <w:p w14:paraId="4A78FBFF" w14:textId="77777777" w:rsidR="009D41A8" w:rsidRDefault="009D41A8">
            <w:pPr>
              <w:rPr>
                <w:rFonts w:ascii="Arial" w:hAnsi="Arial" w:cs="Arial"/>
                <w:b/>
                <w:sz w:val="24"/>
                <w:szCs w:val="24"/>
              </w:rPr>
            </w:pPr>
          </w:p>
          <w:p w14:paraId="1E68301E" w14:textId="77777777" w:rsidR="009D41A8" w:rsidRDefault="009D41A8">
            <w:pPr>
              <w:rPr>
                <w:rFonts w:ascii="Arial" w:hAnsi="Arial" w:cs="Arial"/>
                <w:b/>
                <w:sz w:val="24"/>
                <w:szCs w:val="24"/>
              </w:rPr>
            </w:pPr>
          </w:p>
          <w:p w14:paraId="1E0AB782" w14:textId="77777777" w:rsidR="009D41A8" w:rsidRDefault="009D41A8">
            <w:pPr>
              <w:rPr>
                <w:rFonts w:ascii="Arial" w:hAnsi="Arial" w:cs="Arial"/>
                <w:b/>
                <w:sz w:val="24"/>
                <w:szCs w:val="24"/>
              </w:rPr>
            </w:pPr>
          </w:p>
          <w:p w14:paraId="1C2EAA14" w14:textId="77777777" w:rsidR="009D41A8" w:rsidRDefault="009D41A8">
            <w:pPr>
              <w:rPr>
                <w:rFonts w:ascii="Arial" w:hAnsi="Arial" w:cs="Arial"/>
                <w:b/>
                <w:sz w:val="24"/>
                <w:szCs w:val="24"/>
              </w:rPr>
            </w:pPr>
          </w:p>
          <w:p w14:paraId="453F8F6A" w14:textId="77777777" w:rsidR="009D41A8" w:rsidRDefault="009D41A8">
            <w:pPr>
              <w:rPr>
                <w:rFonts w:ascii="Arial" w:hAnsi="Arial" w:cs="Arial"/>
                <w:b/>
                <w:sz w:val="24"/>
                <w:szCs w:val="24"/>
              </w:rPr>
            </w:pPr>
          </w:p>
          <w:p w14:paraId="326DC0A8" w14:textId="77777777" w:rsidR="009D41A8" w:rsidRDefault="009D41A8">
            <w:pPr>
              <w:rPr>
                <w:rFonts w:ascii="Arial" w:hAnsi="Arial" w:cs="Arial"/>
                <w:b/>
                <w:sz w:val="24"/>
                <w:szCs w:val="24"/>
              </w:rPr>
            </w:pPr>
          </w:p>
          <w:p w14:paraId="3784BD21" w14:textId="77777777" w:rsidR="009D41A8" w:rsidRDefault="009D41A8">
            <w:pPr>
              <w:rPr>
                <w:rFonts w:ascii="Arial" w:hAnsi="Arial" w:cs="Arial"/>
                <w:b/>
                <w:sz w:val="24"/>
                <w:szCs w:val="24"/>
              </w:rPr>
            </w:pPr>
          </w:p>
          <w:p w14:paraId="7A587B7E" w14:textId="77777777" w:rsidR="009D41A8" w:rsidRDefault="009D41A8">
            <w:pPr>
              <w:rPr>
                <w:rFonts w:ascii="Arial" w:hAnsi="Arial" w:cs="Arial"/>
                <w:b/>
                <w:sz w:val="24"/>
                <w:szCs w:val="24"/>
              </w:rPr>
            </w:pPr>
            <w:r>
              <w:rPr>
                <w:rFonts w:ascii="Arial" w:hAnsi="Arial" w:cs="Arial"/>
                <w:b/>
                <w:sz w:val="24"/>
                <w:szCs w:val="24"/>
              </w:rPr>
              <w:t>Back in the real world</w:t>
            </w:r>
          </w:p>
          <w:p w14:paraId="2F868F2E" w14:textId="77777777" w:rsidR="009D41A8" w:rsidRDefault="009D41A8">
            <w:pPr>
              <w:rPr>
                <w:rFonts w:ascii="Arial" w:hAnsi="Arial" w:cs="Arial"/>
                <w:b/>
                <w:sz w:val="24"/>
                <w:szCs w:val="24"/>
              </w:rPr>
            </w:pPr>
          </w:p>
          <w:p w14:paraId="582F9BAB" w14:textId="77777777" w:rsidR="009D41A8" w:rsidRDefault="009D41A8">
            <w:pPr>
              <w:rPr>
                <w:rFonts w:ascii="Arial" w:hAnsi="Arial" w:cs="Arial"/>
                <w:b/>
                <w:sz w:val="24"/>
                <w:szCs w:val="24"/>
              </w:rPr>
            </w:pPr>
          </w:p>
          <w:p w14:paraId="3573E5A9" w14:textId="77777777" w:rsidR="009D41A8" w:rsidRDefault="009D41A8">
            <w:pPr>
              <w:rPr>
                <w:rFonts w:ascii="Arial" w:hAnsi="Arial" w:cs="Arial"/>
                <w:b/>
                <w:sz w:val="24"/>
                <w:szCs w:val="24"/>
              </w:rPr>
            </w:pPr>
          </w:p>
          <w:p w14:paraId="3A3E4582" w14:textId="77777777" w:rsidR="009D41A8" w:rsidRDefault="009D41A8">
            <w:pPr>
              <w:rPr>
                <w:rFonts w:ascii="Arial" w:hAnsi="Arial" w:cs="Arial"/>
                <w:b/>
                <w:sz w:val="24"/>
                <w:szCs w:val="24"/>
              </w:rPr>
            </w:pPr>
          </w:p>
          <w:p w14:paraId="01FD6026" w14:textId="77777777" w:rsidR="009D41A8" w:rsidRDefault="009D41A8">
            <w:pPr>
              <w:rPr>
                <w:rFonts w:ascii="Arial" w:hAnsi="Arial" w:cs="Arial"/>
                <w:b/>
                <w:sz w:val="24"/>
                <w:szCs w:val="24"/>
              </w:rPr>
            </w:pPr>
          </w:p>
          <w:p w14:paraId="705E5610" w14:textId="77777777" w:rsidR="009D41A8" w:rsidRDefault="009D41A8">
            <w:pPr>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6E188FDC" w14:textId="77777777" w:rsidR="009D41A8" w:rsidRDefault="009D41A8">
            <w:pPr>
              <w:rPr>
                <w:rFonts w:ascii="Arial" w:eastAsia="Times New Roman" w:hAnsi="Arial" w:cs="Arial"/>
                <w:b/>
                <w:sz w:val="24"/>
                <w:szCs w:val="24"/>
                <w:lang w:eastAsia="sl-SI"/>
              </w:rPr>
            </w:pPr>
            <w:r>
              <w:rPr>
                <w:rFonts w:ascii="Arial" w:eastAsia="Times New Roman" w:hAnsi="Arial" w:cs="Arial"/>
                <w:b/>
                <w:i/>
                <w:color w:val="000000"/>
                <w:sz w:val="24"/>
                <w:szCs w:val="24"/>
                <w:lang w:eastAsia="sl-SI"/>
              </w:rPr>
              <w:t>Digital animation</w:t>
            </w:r>
          </w:p>
          <w:p w14:paraId="3F53D8FE" w14:textId="77777777" w:rsidR="009D41A8" w:rsidRDefault="009D41A8">
            <w:pPr>
              <w:rPr>
                <w:rFonts w:ascii="Arial" w:eastAsia="Times New Roman" w:hAnsi="Arial" w:cs="Arial"/>
                <w:color w:val="000000"/>
                <w:sz w:val="24"/>
                <w:szCs w:val="24"/>
                <w:lang w:eastAsia="sl-SI"/>
              </w:rPr>
            </w:pPr>
          </w:p>
          <w:p w14:paraId="0EB85BAC" w14:textId="77777777" w:rsidR="009D41A8" w:rsidRDefault="009D41A8">
            <w:pPr>
              <w:rPr>
                <w:rFonts w:ascii="Arial" w:eastAsia="Times New Roman" w:hAnsi="Arial" w:cs="Arial"/>
                <w:color w:val="000000"/>
                <w:sz w:val="24"/>
                <w:szCs w:val="24"/>
                <w:lang w:eastAsia="sl-SI"/>
              </w:rPr>
            </w:pPr>
          </w:p>
          <w:p w14:paraId="51A18F54" w14:textId="77777777" w:rsidR="009D41A8" w:rsidRDefault="009D41A8">
            <w:pPr>
              <w:adjustRightInd w:val="0"/>
              <w:rPr>
                <w:rFonts w:ascii="Arial" w:eastAsia="Arial MT" w:hAnsi="Arial" w:cs="Arial"/>
                <w:color w:val="000000"/>
                <w:sz w:val="24"/>
                <w:szCs w:val="24"/>
              </w:rPr>
            </w:pPr>
            <w:r>
              <w:rPr>
                <w:rFonts w:ascii="Arial" w:hAnsi="Arial" w:cs="Arial"/>
                <w:color w:val="000000"/>
                <w:sz w:val="24"/>
                <w:szCs w:val="24"/>
              </w:rPr>
              <w:t xml:space="preserve">- dijak razume sporočilo in vsebino besedila ter zna izluščiti pomembne podatke, katere nato ustno povzame </w:t>
            </w:r>
          </w:p>
          <w:p w14:paraId="3E046C0C" w14:textId="77777777" w:rsidR="009D41A8" w:rsidRDefault="009D41A8">
            <w:pPr>
              <w:adjustRightInd w:val="0"/>
              <w:rPr>
                <w:rFonts w:ascii="Arial" w:hAnsi="Arial" w:cs="Arial"/>
                <w:color w:val="00000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4AB1DCBA" w14:textId="77777777" w:rsidR="009D41A8" w:rsidRDefault="009D41A8">
            <w:pPr>
              <w:adjustRightInd w:val="0"/>
              <w:rPr>
                <w:rFonts w:ascii="Arial" w:hAnsi="Arial" w:cs="Arial"/>
                <w:b/>
                <w:color w:val="000000"/>
                <w:sz w:val="24"/>
                <w:szCs w:val="24"/>
              </w:rPr>
            </w:pPr>
            <w:r>
              <w:rPr>
                <w:rFonts w:ascii="Arial" w:hAnsi="Arial" w:cs="Arial"/>
                <w:b/>
                <w:i/>
                <w:sz w:val="24"/>
                <w:szCs w:val="24"/>
              </w:rPr>
              <w:t>How do youu like your newspaper, sir?</w:t>
            </w:r>
          </w:p>
          <w:p w14:paraId="246DB9A4" w14:textId="77777777" w:rsidR="009D41A8" w:rsidRDefault="009D41A8">
            <w:pPr>
              <w:adjustRightInd w:val="0"/>
              <w:rPr>
                <w:rFonts w:ascii="Arial" w:hAnsi="Arial" w:cs="Arial"/>
                <w:color w:val="000000"/>
                <w:sz w:val="24"/>
                <w:szCs w:val="24"/>
              </w:rPr>
            </w:pPr>
          </w:p>
          <w:p w14:paraId="20779BE7" w14:textId="77777777" w:rsidR="009D41A8" w:rsidRDefault="009D41A8">
            <w:pPr>
              <w:adjustRightInd w:val="0"/>
              <w:rPr>
                <w:rFonts w:ascii="Arial" w:hAnsi="Arial" w:cs="Arial"/>
                <w:sz w:val="24"/>
                <w:szCs w:val="24"/>
              </w:rPr>
            </w:pPr>
            <w:r>
              <w:rPr>
                <w:rFonts w:ascii="Arial" w:hAnsi="Arial" w:cs="Arial"/>
                <w:color w:val="000000"/>
                <w:sz w:val="24"/>
                <w:szCs w:val="24"/>
              </w:rPr>
              <w:t>- dijak razume sporočilo besedila, zna izluščiti določene podatke, sledi slikovnim besedilom, razume navodila,</w:t>
            </w:r>
            <w:r>
              <w:rPr>
                <w:rFonts w:ascii="Arial" w:hAnsi="Arial" w:cs="Arial"/>
                <w:color w:val="FF0000"/>
                <w:sz w:val="24"/>
                <w:szCs w:val="24"/>
              </w:rPr>
              <w:t xml:space="preserve"> </w:t>
            </w:r>
            <w:r>
              <w:rPr>
                <w:rFonts w:ascii="Arial" w:hAnsi="Arial" w:cs="Arial"/>
                <w:sz w:val="24"/>
                <w:szCs w:val="24"/>
              </w:rPr>
              <w:t xml:space="preserve"> povzema vsebino besedila,</w:t>
            </w:r>
          </w:p>
          <w:p w14:paraId="27A49FCC"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dijak dopolnjuje besedila, tvori odgovore na vprašanja in primerja besedila med sabo</w:t>
            </w:r>
          </w:p>
          <w:p w14:paraId="71931565" w14:textId="77777777" w:rsidR="009D41A8" w:rsidRDefault="009D41A8">
            <w:pPr>
              <w:adjustRightInd w:val="0"/>
              <w:rPr>
                <w:rFonts w:ascii="Arial" w:hAnsi="Arial" w:cs="Arial"/>
                <w:color w:val="000000"/>
                <w:sz w:val="24"/>
                <w:szCs w:val="24"/>
              </w:rPr>
            </w:pPr>
          </w:p>
        </w:tc>
        <w:tc>
          <w:tcPr>
            <w:tcW w:w="2552" w:type="dxa"/>
            <w:tcBorders>
              <w:top w:val="single" w:sz="4" w:space="0" w:color="auto"/>
              <w:left w:val="single" w:sz="4" w:space="0" w:color="auto"/>
              <w:bottom w:val="single" w:sz="4" w:space="0" w:color="auto"/>
              <w:right w:val="single" w:sz="4" w:space="0" w:color="auto"/>
            </w:tcBorders>
          </w:tcPr>
          <w:p w14:paraId="32A8BE0D" w14:textId="77777777" w:rsidR="009D41A8" w:rsidRDefault="009D41A8">
            <w:pPr>
              <w:rPr>
                <w:rFonts w:ascii="Arial" w:hAnsi="Arial" w:cs="Arial"/>
                <w:b/>
                <w:i/>
                <w:sz w:val="24"/>
                <w:szCs w:val="24"/>
              </w:rPr>
            </w:pPr>
            <w:r>
              <w:rPr>
                <w:rFonts w:ascii="Arial" w:hAnsi="Arial" w:cs="Arial"/>
                <w:b/>
                <w:i/>
                <w:sz w:val="24"/>
                <w:szCs w:val="24"/>
              </w:rPr>
              <w:t>I need one of those things</w:t>
            </w:r>
          </w:p>
          <w:p w14:paraId="0E8FC407" w14:textId="77777777" w:rsidR="009D41A8" w:rsidRDefault="009D41A8">
            <w:pPr>
              <w:rPr>
                <w:rFonts w:ascii="Arial" w:hAnsi="Arial" w:cs="Arial"/>
                <w:b/>
                <w:i/>
                <w:sz w:val="24"/>
                <w:szCs w:val="24"/>
              </w:rPr>
            </w:pPr>
            <w:r>
              <w:rPr>
                <w:rFonts w:ascii="Arial" w:hAnsi="Arial" w:cs="Arial"/>
                <w:b/>
                <w:i/>
                <w:sz w:val="24"/>
                <w:szCs w:val="24"/>
              </w:rPr>
              <w:t>Also, as well and too</w:t>
            </w:r>
          </w:p>
          <w:p w14:paraId="3C600913" w14:textId="77777777" w:rsidR="009D41A8" w:rsidRDefault="009D41A8">
            <w:pPr>
              <w:rPr>
                <w:rFonts w:ascii="Arial" w:hAnsi="Arial" w:cs="Arial"/>
                <w:sz w:val="24"/>
                <w:szCs w:val="24"/>
              </w:rPr>
            </w:pPr>
          </w:p>
          <w:p w14:paraId="4B48F126" w14:textId="77777777" w:rsidR="009D41A8" w:rsidRDefault="009D41A8">
            <w:pPr>
              <w:rPr>
                <w:rFonts w:ascii="Arial" w:hAnsi="Arial" w:cs="Arial"/>
                <w:sz w:val="24"/>
                <w:szCs w:val="24"/>
              </w:rPr>
            </w:pPr>
          </w:p>
          <w:p w14:paraId="48581113" w14:textId="77777777" w:rsidR="009D41A8" w:rsidRDefault="009D41A8">
            <w:pPr>
              <w:rPr>
                <w:rFonts w:ascii="Arial" w:hAnsi="Arial" w:cs="Arial"/>
                <w:sz w:val="24"/>
                <w:szCs w:val="24"/>
              </w:rPr>
            </w:pPr>
          </w:p>
          <w:p w14:paraId="7593F0AC" w14:textId="77777777" w:rsidR="009D41A8" w:rsidRDefault="009D41A8">
            <w:pPr>
              <w:rPr>
                <w:rFonts w:ascii="Arial" w:hAnsi="Arial" w:cs="Arial"/>
                <w:sz w:val="24"/>
                <w:szCs w:val="24"/>
              </w:rPr>
            </w:pPr>
            <w:r>
              <w:rPr>
                <w:rFonts w:ascii="Arial" w:hAnsi="Arial" w:cs="Arial"/>
                <w:bCs/>
                <w:sz w:val="24"/>
                <w:szCs w:val="24"/>
              </w:rPr>
              <w:t>- dijak se nauči paleto izrazov za opisovanje predmetov, za katere ne vedo imena</w:t>
            </w:r>
          </w:p>
          <w:p w14:paraId="4784F078" w14:textId="77777777" w:rsidR="009D41A8" w:rsidRDefault="009D41A8">
            <w:pPr>
              <w:rPr>
                <w:rFonts w:ascii="Arial" w:hAnsi="Arial" w:cs="Arial"/>
                <w:bCs/>
                <w:sz w:val="24"/>
                <w:szCs w:val="24"/>
              </w:rPr>
            </w:pPr>
          </w:p>
          <w:p w14:paraId="5209FA58" w14:textId="77777777" w:rsidR="009D41A8" w:rsidRDefault="009D41A8">
            <w:pPr>
              <w:rPr>
                <w:rFonts w:ascii="Arial" w:hAnsi="Arial" w:cs="Arial"/>
                <w:bCs/>
                <w:sz w:val="24"/>
                <w:szCs w:val="24"/>
              </w:rPr>
            </w:pPr>
            <w:r>
              <w:rPr>
                <w:rFonts w:ascii="Arial" w:hAnsi="Arial" w:cs="Arial"/>
                <w:bCs/>
                <w:sz w:val="24"/>
                <w:szCs w:val="24"/>
              </w:rPr>
              <w:t>-dijak se nauči tvoriti povedi z besedami also, as well in too ter ve, pri kateri vrsti sporočanja se pogosteje pojavljajo</w:t>
            </w:r>
          </w:p>
        </w:tc>
        <w:tc>
          <w:tcPr>
            <w:tcW w:w="2551" w:type="dxa"/>
            <w:tcBorders>
              <w:top w:val="single" w:sz="4" w:space="0" w:color="auto"/>
              <w:left w:val="single" w:sz="4" w:space="0" w:color="auto"/>
              <w:bottom w:val="single" w:sz="4" w:space="0" w:color="auto"/>
              <w:right w:val="single" w:sz="4" w:space="0" w:color="auto"/>
            </w:tcBorders>
          </w:tcPr>
          <w:p w14:paraId="63D5D822" w14:textId="77777777" w:rsidR="009D41A8" w:rsidRDefault="009D41A8">
            <w:pPr>
              <w:adjustRightInd w:val="0"/>
              <w:rPr>
                <w:rFonts w:ascii="Arial" w:hAnsi="Arial" w:cs="Arial"/>
                <w:color w:val="000000"/>
                <w:sz w:val="24"/>
                <w:szCs w:val="24"/>
              </w:rPr>
            </w:pPr>
            <w:r>
              <w:rPr>
                <w:rFonts w:ascii="Arial" w:hAnsi="Arial" w:cs="Arial"/>
                <w:b/>
                <w:i/>
                <w:color w:val="000000"/>
                <w:sz w:val="24"/>
                <w:szCs w:val="24"/>
              </w:rPr>
              <w:t>A message on social media</w:t>
            </w:r>
          </w:p>
          <w:p w14:paraId="1DD18C36" w14:textId="77777777" w:rsidR="009D41A8" w:rsidRDefault="009D41A8">
            <w:pPr>
              <w:adjustRightInd w:val="0"/>
              <w:jc w:val="center"/>
              <w:rPr>
                <w:rFonts w:ascii="Arial" w:hAnsi="Arial" w:cs="Arial"/>
                <w:color w:val="000000"/>
                <w:sz w:val="24"/>
                <w:szCs w:val="24"/>
              </w:rPr>
            </w:pPr>
          </w:p>
          <w:p w14:paraId="0AFCB0C3" w14:textId="77777777" w:rsidR="009D41A8" w:rsidRDefault="009D41A8">
            <w:pPr>
              <w:adjustRightInd w:val="0"/>
              <w:rPr>
                <w:rFonts w:ascii="Arial" w:hAnsi="Arial" w:cs="Arial"/>
                <w:color w:val="000000"/>
                <w:sz w:val="24"/>
                <w:szCs w:val="24"/>
              </w:rPr>
            </w:pPr>
          </w:p>
          <w:p w14:paraId="1B15E4B6" w14:textId="77777777" w:rsidR="009D41A8" w:rsidRDefault="009D41A8">
            <w:pPr>
              <w:adjustRightInd w:val="0"/>
              <w:rPr>
                <w:rFonts w:ascii="Arial" w:hAnsi="Arial" w:cs="Arial"/>
                <w:color w:val="000000"/>
                <w:sz w:val="24"/>
                <w:szCs w:val="24"/>
              </w:rPr>
            </w:pPr>
          </w:p>
          <w:p w14:paraId="31F3D29D"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dijak se nauči uporabljati neformalno angleščino za pisanje na socialnih omrežjih</w:t>
            </w:r>
          </w:p>
          <w:p w14:paraId="71E3A939"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dijak ugotovi katere dele besedila lahko izpusti pri neformalnem pisanju in hkrati se nauči uporabljati bolj neformalne izraze</w:t>
            </w:r>
          </w:p>
        </w:tc>
        <w:tc>
          <w:tcPr>
            <w:tcW w:w="2268" w:type="dxa"/>
            <w:tcBorders>
              <w:top w:val="single" w:sz="4" w:space="0" w:color="auto"/>
              <w:left w:val="single" w:sz="4" w:space="0" w:color="auto"/>
              <w:bottom w:val="single" w:sz="4" w:space="0" w:color="auto"/>
              <w:right w:val="single" w:sz="4" w:space="0" w:color="auto"/>
            </w:tcBorders>
          </w:tcPr>
          <w:p w14:paraId="45DFE7E4" w14:textId="77777777" w:rsidR="009D41A8" w:rsidRDefault="009D41A8">
            <w:pPr>
              <w:rPr>
                <w:rFonts w:ascii="Arial" w:hAnsi="Arial" w:cs="Arial"/>
                <w:b/>
                <w:i/>
                <w:sz w:val="24"/>
                <w:szCs w:val="24"/>
              </w:rPr>
            </w:pPr>
            <w:r>
              <w:rPr>
                <w:rFonts w:ascii="Arial" w:hAnsi="Arial" w:cs="Arial"/>
                <w:b/>
                <w:i/>
                <w:sz w:val="24"/>
                <w:szCs w:val="24"/>
              </w:rPr>
              <w:t>Noun phrases</w:t>
            </w:r>
          </w:p>
          <w:p w14:paraId="39CFFD28" w14:textId="77777777" w:rsidR="009D41A8" w:rsidRDefault="009D41A8">
            <w:pPr>
              <w:rPr>
                <w:rFonts w:ascii="Arial" w:hAnsi="Arial" w:cs="Arial"/>
                <w:b/>
                <w:i/>
                <w:sz w:val="24"/>
                <w:szCs w:val="24"/>
              </w:rPr>
            </w:pPr>
          </w:p>
          <w:p w14:paraId="7B2FAD83" w14:textId="77777777" w:rsidR="009D41A8" w:rsidRDefault="009D41A8">
            <w:pPr>
              <w:rPr>
                <w:rFonts w:ascii="Arial" w:hAnsi="Arial" w:cs="Arial"/>
                <w:b/>
                <w:i/>
                <w:sz w:val="24"/>
                <w:szCs w:val="24"/>
              </w:rPr>
            </w:pPr>
            <w:r>
              <w:rPr>
                <w:rFonts w:ascii="Arial" w:hAnsi="Arial" w:cs="Arial"/>
                <w:b/>
                <w:i/>
                <w:sz w:val="24"/>
                <w:szCs w:val="24"/>
              </w:rPr>
              <w:t>Compound nouns</w:t>
            </w:r>
          </w:p>
          <w:p w14:paraId="6F206D74" w14:textId="77777777" w:rsidR="009D41A8" w:rsidRDefault="009D41A8">
            <w:pPr>
              <w:rPr>
                <w:rFonts w:ascii="Arial" w:hAnsi="Arial" w:cs="Arial"/>
                <w:b/>
                <w:i/>
                <w:sz w:val="24"/>
                <w:szCs w:val="24"/>
              </w:rPr>
            </w:pPr>
          </w:p>
          <w:p w14:paraId="4A13E683" w14:textId="77777777" w:rsidR="009D41A8" w:rsidRDefault="009D41A8">
            <w:pPr>
              <w:rPr>
                <w:rFonts w:ascii="Arial" w:eastAsia="Times New Roman" w:hAnsi="Arial" w:cs="Arial"/>
                <w:i/>
                <w:color w:val="000000"/>
                <w:sz w:val="24"/>
                <w:szCs w:val="24"/>
                <w:lang w:eastAsia="sl-SI"/>
              </w:rPr>
            </w:pPr>
            <w:r>
              <w:rPr>
                <w:rFonts w:ascii="Arial" w:eastAsia="Times New Roman" w:hAnsi="Arial" w:cs="Arial"/>
                <w:color w:val="000000"/>
                <w:sz w:val="24"/>
                <w:szCs w:val="24"/>
                <w:lang w:eastAsia="sl-SI"/>
              </w:rPr>
              <w:t>- dijak se nauči tvoriti samostalniške besedne zveze, bolj natančno kaj se nahaja pred samostalnikom in kaj po</w:t>
            </w:r>
          </w:p>
          <w:p w14:paraId="787F14AA" w14:textId="77777777" w:rsidR="009D41A8" w:rsidRDefault="009D41A8">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delovnem zvezku</w:t>
            </w:r>
          </w:p>
          <w:p w14:paraId="3E48BF3C" w14:textId="77777777" w:rsidR="009D41A8" w:rsidRDefault="009D41A8">
            <w:pPr>
              <w:rPr>
                <w:rFonts w:ascii="Arial" w:eastAsia="Times New Roman" w:hAnsi="Arial" w:cs="Arial"/>
                <w:i/>
                <w:sz w:val="24"/>
                <w:szCs w:val="24"/>
                <w:lang w:eastAsia="sl-SI"/>
              </w:rPr>
            </w:pPr>
          </w:p>
          <w:p w14:paraId="07DD35D8" w14:textId="77777777" w:rsidR="009D41A8" w:rsidRDefault="009D41A8">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se nauči tvoriti sestavljene samostalnike, ugotovi kje leži poudarek na zloženkah, uporablja slovar</w:t>
            </w:r>
          </w:p>
          <w:p w14:paraId="4C67592A" w14:textId="77777777" w:rsidR="009D41A8" w:rsidRDefault="009D41A8">
            <w:pPr>
              <w:rPr>
                <w:rFonts w:ascii="Arial" w:eastAsia="Times New Roman" w:hAnsi="Arial" w:cs="Arial"/>
                <w:sz w:val="24"/>
                <w:szCs w:val="24"/>
                <w:lang w:eastAsia="sl-SI"/>
              </w:rPr>
            </w:pPr>
          </w:p>
          <w:p w14:paraId="33D474DA" w14:textId="77777777" w:rsidR="009D41A8" w:rsidRDefault="009D41A8">
            <w:pPr>
              <w:rPr>
                <w:rFonts w:ascii="Arial" w:eastAsia="Times New Roman" w:hAnsi="Arial" w:cs="Arial"/>
                <w:sz w:val="24"/>
                <w:szCs w:val="24"/>
                <w:lang w:eastAsia="sl-SI"/>
              </w:rPr>
            </w:pPr>
          </w:p>
          <w:p w14:paraId="7893ABCE" w14:textId="77777777" w:rsidR="009D41A8" w:rsidRDefault="009D41A8">
            <w:pPr>
              <w:rPr>
                <w:rFonts w:ascii="Arial" w:eastAsia="Times New Roman" w:hAnsi="Arial" w:cs="Arial"/>
                <w:sz w:val="24"/>
                <w:szCs w:val="24"/>
                <w:lang w:eastAsia="sl-SI"/>
              </w:rPr>
            </w:pPr>
          </w:p>
          <w:p w14:paraId="5432EB28" w14:textId="77777777" w:rsidR="009D41A8" w:rsidRDefault="009D41A8">
            <w:pPr>
              <w:rPr>
                <w:rFonts w:ascii="Arial" w:eastAsia="Times New Roman" w:hAnsi="Arial" w:cs="Arial"/>
                <w:sz w:val="24"/>
                <w:szCs w:val="24"/>
                <w:lang w:eastAsia="sl-SI"/>
              </w:rPr>
            </w:pPr>
          </w:p>
        </w:tc>
        <w:tc>
          <w:tcPr>
            <w:tcW w:w="2128" w:type="dxa"/>
            <w:tcBorders>
              <w:top w:val="single" w:sz="4" w:space="0" w:color="auto"/>
              <w:left w:val="single" w:sz="4" w:space="0" w:color="auto"/>
              <w:bottom w:val="single" w:sz="4" w:space="0" w:color="auto"/>
              <w:right w:val="single" w:sz="4" w:space="0" w:color="auto"/>
            </w:tcBorders>
          </w:tcPr>
          <w:p w14:paraId="3DDEC87F" w14:textId="18586D57" w:rsidR="009D41A8" w:rsidRDefault="009D41A8">
            <w:pPr>
              <w:rPr>
                <w:rFonts w:ascii="Arial" w:hAnsi="Arial" w:cs="Arial"/>
                <w:b/>
                <w:i/>
                <w:sz w:val="24"/>
                <w:szCs w:val="24"/>
              </w:rPr>
            </w:pPr>
            <w:r>
              <w:rPr>
                <w:rFonts w:ascii="Times New Roman" w:hAnsi="Times New Roman" w:cs="Times New Roman"/>
                <w:kern w:val="0"/>
                <w:sz w:val="24"/>
                <w:szCs w:val="24"/>
                <w14:ligatures w14:val="none"/>
              </w:rPr>
              <w:t>Pisno in/ali ustno</w:t>
            </w:r>
          </w:p>
        </w:tc>
      </w:tr>
    </w:tbl>
    <w:p w14:paraId="45940826" w14:textId="77777777" w:rsidR="009D41A8" w:rsidRDefault="009D41A8" w:rsidP="009D41A8">
      <w:pPr>
        <w:rPr>
          <w:rFonts w:ascii="Arial MT" w:eastAsia="Arial MT" w:hAnsi="Arial MT" w:cs="Arial MT"/>
          <w:kern w:val="0"/>
          <w14:ligatures w14:val="none"/>
        </w:rPr>
      </w:pPr>
    </w:p>
    <w:tbl>
      <w:tblPr>
        <w:tblStyle w:val="Tabelamrea"/>
        <w:tblW w:w="15163" w:type="dxa"/>
        <w:tblInd w:w="0" w:type="dxa"/>
        <w:tblLayout w:type="fixed"/>
        <w:tblLook w:val="04A0" w:firstRow="1" w:lastRow="0" w:firstColumn="1" w:lastColumn="0" w:noHBand="0" w:noVBand="1"/>
      </w:tblPr>
      <w:tblGrid>
        <w:gridCol w:w="1412"/>
        <w:gridCol w:w="1984"/>
        <w:gridCol w:w="2127"/>
        <w:gridCol w:w="2693"/>
        <w:gridCol w:w="2410"/>
        <w:gridCol w:w="2409"/>
        <w:gridCol w:w="2128"/>
      </w:tblGrid>
      <w:tr w:rsidR="009D41A8" w14:paraId="09C7ED8F" w14:textId="27A73F59" w:rsidTr="00A008EC">
        <w:tc>
          <w:tcPr>
            <w:tcW w:w="141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5B097896" w14:textId="77777777" w:rsidR="009D41A8" w:rsidRDefault="009D41A8">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12</w:t>
            </w:r>
          </w:p>
        </w:tc>
        <w:tc>
          <w:tcPr>
            <w:tcW w:w="1984"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15640A15" w14:textId="77777777" w:rsidR="009D41A8" w:rsidRDefault="009D41A8">
            <w:pPr>
              <w:rPr>
                <w:rFonts w:ascii="Arial" w:eastAsia="Arial MT" w:hAnsi="Arial" w:cs="Arial"/>
                <w:b/>
                <w:sz w:val="24"/>
                <w:szCs w:val="24"/>
              </w:rPr>
            </w:pPr>
            <w:r>
              <w:rPr>
                <w:rFonts w:ascii="Arial" w:hAnsi="Arial" w:cs="Arial"/>
                <w:b/>
                <w:sz w:val="24"/>
                <w:szCs w:val="24"/>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39E37736" w14:textId="77777777" w:rsidR="009D41A8" w:rsidRDefault="009D41A8">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66611334" w14:textId="77777777" w:rsidR="009D41A8" w:rsidRDefault="009D41A8">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352AA1C2" w14:textId="77777777" w:rsidR="009D41A8" w:rsidRDefault="009D41A8">
            <w:pP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3F8C7095" w14:textId="77777777" w:rsidR="009D41A8" w:rsidRDefault="009D41A8">
            <w:pPr>
              <w:rPr>
                <w:rFonts w:ascii="Arial" w:hAnsi="Arial" w:cs="Arial"/>
                <w:b/>
                <w:sz w:val="24"/>
                <w:szCs w:val="24"/>
              </w:rPr>
            </w:pPr>
            <w:r>
              <w:rPr>
                <w:rFonts w:ascii="Arial" w:hAnsi="Arial" w:cs="Arial"/>
                <w:b/>
                <w:sz w:val="24"/>
                <w:szCs w:val="24"/>
              </w:rPr>
              <w:t>Slovnica  in besedišče</w:t>
            </w:r>
          </w:p>
        </w:tc>
        <w:tc>
          <w:tcPr>
            <w:tcW w:w="2128" w:type="dxa"/>
            <w:tcBorders>
              <w:top w:val="single" w:sz="4" w:space="0" w:color="auto"/>
              <w:left w:val="single" w:sz="4" w:space="0" w:color="auto"/>
              <w:bottom w:val="single" w:sz="4" w:space="0" w:color="auto"/>
              <w:right w:val="single" w:sz="4" w:space="0" w:color="auto"/>
            </w:tcBorders>
            <w:shd w:val="clear" w:color="auto" w:fill="4472C4" w:themeFill="accent1"/>
          </w:tcPr>
          <w:p w14:paraId="5635F161" w14:textId="77777777" w:rsidR="009D41A8" w:rsidRDefault="009D41A8">
            <w:pPr>
              <w:rPr>
                <w:rFonts w:ascii="Arial" w:hAnsi="Arial" w:cs="Arial"/>
                <w:b/>
                <w:sz w:val="24"/>
                <w:szCs w:val="24"/>
              </w:rPr>
            </w:pPr>
          </w:p>
        </w:tc>
      </w:tr>
      <w:tr w:rsidR="009D41A8" w14:paraId="73D7D4A5" w14:textId="6E79EAFB" w:rsidTr="00A008EC">
        <w:tc>
          <w:tcPr>
            <w:tcW w:w="1412" w:type="dxa"/>
            <w:tcBorders>
              <w:top w:val="single" w:sz="4" w:space="0" w:color="auto"/>
              <w:left w:val="single" w:sz="4" w:space="0" w:color="auto"/>
              <w:bottom w:val="single" w:sz="4" w:space="0" w:color="auto"/>
              <w:right w:val="single" w:sz="4" w:space="0" w:color="auto"/>
            </w:tcBorders>
            <w:hideMark/>
          </w:tcPr>
          <w:p w14:paraId="55F129DD" w14:textId="77777777" w:rsidR="009D41A8" w:rsidRDefault="009D41A8">
            <w:pPr>
              <w:rPr>
                <w:rFonts w:ascii="Arial" w:hAnsi="Arial" w:cs="Arial"/>
                <w:sz w:val="24"/>
                <w:szCs w:val="24"/>
              </w:rPr>
            </w:pPr>
            <w:r>
              <w:rPr>
                <w:rFonts w:ascii="Arial" w:hAnsi="Arial" w:cs="Arial"/>
                <w:b/>
                <w:sz w:val="24"/>
                <w:szCs w:val="24"/>
              </w:rPr>
              <w:t>Tema</w:t>
            </w:r>
          </w:p>
        </w:tc>
        <w:tc>
          <w:tcPr>
            <w:tcW w:w="1984" w:type="dxa"/>
            <w:tcBorders>
              <w:top w:val="single" w:sz="4" w:space="0" w:color="auto"/>
              <w:left w:val="single" w:sz="4" w:space="0" w:color="auto"/>
              <w:bottom w:val="single" w:sz="4" w:space="0" w:color="auto"/>
              <w:right w:val="single" w:sz="4" w:space="0" w:color="auto"/>
            </w:tcBorders>
          </w:tcPr>
          <w:p w14:paraId="1FDFF5DA" w14:textId="77777777" w:rsidR="009D41A8" w:rsidRDefault="009D41A8">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6DE77B9E" w14:textId="77777777" w:rsidR="009D41A8" w:rsidRDefault="009D41A8">
            <w:pPr>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647E4AEA" w14:textId="77777777" w:rsidR="009D41A8" w:rsidRDefault="009D41A8">
            <w:pP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C0CF036" w14:textId="77777777" w:rsidR="009D41A8" w:rsidRDefault="009D41A8">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7683576" w14:textId="77777777" w:rsidR="009D41A8" w:rsidRDefault="009D41A8">
            <w:pPr>
              <w:rPr>
                <w:rFonts w:ascii="Arial" w:hAnsi="Arial" w:cs="Arial"/>
                <w:sz w:val="24"/>
                <w:szCs w:val="24"/>
              </w:rPr>
            </w:pPr>
          </w:p>
        </w:tc>
        <w:tc>
          <w:tcPr>
            <w:tcW w:w="2128" w:type="dxa"/>
            <w:tcBorders>
              <w:top w:val="single" w:sz="4" w:space="0" w:color="auto"/>
              <w:left w:val="single" w:sz="4" w:space="0" w:color="auto"/>
              <w:bottom w:val="single" w:sz="4" w:space="0" w:color="auto"/>
              <w:right w:val="single" w:sz="4" w:space="0" w:color="auto"/>
            </w:tcBorders>
          </w:tcPr>
          <w:p w14:paraId="563889BB" w14:textId="77777777" w:rsidR="009D41A8" w:rsidRDefault="009D41A8">
            <w:pPr>
              <w:rPr>
                <w:rFonts w:ascii="Arial" w:hAnsi="Arial" w:cs="Arial"/>
                <w:sz w:val="24"/>
                <w:szCs w:val="24"/>
              </w:rPr>
            </w:pPr>
          </w:p>
        </w:tc>
      </w:tr>
      <w:tr w:rsidR="009D41A8" w14:paraId="20DD0F4B" w14:textId="5208B029" w:rsidTr="00A008EC">
        <w:trPr>
          <w:trHeight w:val="47"/>
        </w:trPr>
        <w:tc>
          <w:tcPr>
            <w:tcW w:w="1412" w:type="dxa"/>
            <w:tcBorders>
              <w:top w:val="single" w:sz="4" w:space="0" w:color="auto"/>
              <w:left w:val="single" w:sz="4" w:space="0" w:color="auto"/>
              <w:bottom w:val="single" w:sz="4" w:space="0" w:color="auto"/>
              <w:right w:val="single" w:sz="4" w:space="0" w:color="auto"/>
            </w:tcBorders>
          </w:tcPr>
          <w:p w14:paraId="3A05A39F" w14:textId="77777777" w:rsidR="009D41A8" w:rsidRDefault="009D41A8">
            <w:pPr>
              <w:rPr>
                <w:rFonts w:ascii="Arial" w:hAnsi="Arial" w:cs="Arial"/>
                <w:sz w:val="24"/>
                <w:szCs w:val="24"/>
              </w:rPr>
            </w:pPr>
          </w:p>
          <w:p w14:paraId="0562D0F9" w14:textId="77777777" w:rsidR="009D41A8" w:rsidRDefault="009D41A8">
            <w:pPr>
              <w:rPr>
                <w:rFonts w:ascii="Arial" w:hAnsi="Arial" w:cs="Arial"/>
                <w:b/>
                <w:sz w:val="24"/>
                <w:szCs w:val="24"/>
              </w:rPr>
            </w:pPr>
          </w:p>
          <w:p w14:paraId="3AF79B80" w14:textId="77777777" w:rsidR="009D41A8" w:rsidRDefault="009D41A8">
            <w:pPr>
              <w:rPr>
                <w:rFonts w:ascii="Arial" w:hAnsi="Arial" w:cs="Arial"/>
                <w:b/>
                <w:sz w:val="24"/>
                <w:szCs w:val="24"/>
              </w:rPr>
            </w:pPr>
          </w:p>
          <w:p w14:paraId="48155C6F" w14:textId="77777777" w:rsidR="009D41A8" w:rsidRDefault="009D41A8">
            <w:pPr>
              <w:rPr>
                <w:rFonts w:ascii="Arial" w:hAnsi="Arial" w:cs="Arial"/>
                <w:b/>
                <w:sz w:val="24"/>
                <w:szCs w:val="24"/>
              </w:rPr>
            </w:pPr>
          </w:p>
          <w:p w14:paraId="7687ED7B" w14:textId="77777777" w:rsidR="009D41A8" w:rsidRDefault="009D41A8">
            <w:pPr>
              <w:rPr>
                <w:rFonts w:ascii="Arial" w:hAnsi="Arial" w:cs="Arial"/>
                <w:b/>
                <w:sz w:val="24"/>
                <w:szCs w:val="24"/>
              </w:rPr>
            </w:pPr>
          </w:p>
          <w:p w14:paraId="57AE7BBF" w14:textId="77777777" w:rsidR="009D41A8" w:rsidRDefault="009D41A8">
            <w:pPr>
              <w:rPr>
                <w:rFonts w:ascii="Arial" w:hAnsi="Arial" w:cs="Arial"/>
                <w:b/>
                <w:sz w:val="24"/>
                <w:szCs w:val="24"/>
              </w:rPr>
            </w:pPr>
          </w:p>
          <w:p w14:paraId="5BCE3629" w14:textId="77777777" w:rsidR="009D41A8" w:rsidRDefault="009D41A8">
            <w:pPr>
              <w:rPr>
                <w:rFonts w:ascii="Arial" w:hAnsi="Arial" w:cs="Arial"/>
                <w:b/>
                <w:sz w:val="24"/>
                <w:szCs w:val="24"/>
              </w:rPr>
            </w:pPr>
          </w:p>
          <w:p w14:paraId="1100B2B1" w14:textId="77777777" w:rsidR="009D41A8" w:rsidRDefault="009D41A8">
            <w:pPr>
              <w:rPr>
                <w:rFonts w:ascii="Arial" w:hAnsi="Arial" w:cs="Arial"/>
                <w:b/>
                <w:sz w:val="24"/>
                <w:szCs w:val="24"/>
              </w:rPr>
            </w:pPr>
          </w:p>
          <w:p w14:paraId="62D3E413" w14:textId="77777777" w:rsidR="009D41A8" w:rsidRDefault="009D41A8">
            <w:pPr>
              <w:rPr>
                <w:rFonts w:ascii="Arial" w:hAnsi="Arial" w:cs="Arial"/>
                <w:b/>
                <w:sz w:val="24"/>
                <w:szCs w:val="24"/>
              </w:rPr>
            </w:pPr>
          </w:p>
          <w:p w14:paraId="75E19A72" w14:textId="77777777" w:rsidR="009D41A8" w:rsidRDefault="009D41A8">
            <w:pPr>
              <w:rPr>
                <w:rFonts w:ascii="Arial" w:hAnsi="Arial" w:cs="Arial"/>
                <w:b/>
                <w:sz w:val="24"/>
                <w:szCs w:val="24"/>
              </w:rPr>
            </w:pPr>
            <w:r>
              <w:rPr>
                <w:rFonts w:ascii="Arial" w:hAnsi="Arial" w:cs="Arial"/>
                <w:b/>
                <w:sz w:val="24"/>
                <w:szCs w:val="24"/>
              </w:rPr>
              <w:t>Living the dream!</w:t>
            </w:r>
          </w:p>
          <w:p w14:paraId="6AEEF6AE" w14:textId="77777777" w:rsidR="009D41A8" w:rsidRDefault="009D41A8">
            <w:pPr>
              <w:rPr>
                <w:rFonts w:ascii="Arial" w:hAnsi="Arial" w:cs="Arial"/>
                <w:b/>
                <w:sz w:val="24"/>
                <w:szCs w:val="24"/>
              </w:rPr>
            </w:pPr>
          </w:p>
          <w:p w14:paraId="6C7A675F" w14:textId="77777777" w:rsidR="009D41A8" w:rsidRDefault="009D41A8">
            <w:pPr>
              <w:rPr>
                <w:rFonts w:ascii="Arial" w:hAnsi="Arial" w:cs="Arial"/>
                <w:b/>
                <w:sz w:val="24"/>
                <w:szCs w:val="24"/>
              </w:rPr>
            </w:pPr>
          </w:p>
          <w:p w14:paraId="2EDC9296" w14:textId="77777777" w:rsidR="009D41A8" w:rsidRDefault="009D41A8">
            <w:pPr>
              <w:rPr>
                <w:rFonts w:ascii="Arial" w:hAnsi="Arial" w:cs="Arial"/>
                <w:b/>
                <w:sz w:val="24"/>
                <w:szCs w:val="24"/>
              </w:rPr>
            </w:pPr>
          </w:p>
          <w:p w14:paraId="5EF04DB2" w14:textId="77777777" w:rsidR="009D41A8" w:rsidRDefault="009D41A8">
            <w:pPr>
              <w:rPr>
                <w:rFonts w:ascii="Arial" w:hAnsi="Arial" w:cs="Arial"/>
                <w:b/>
                <w:sz w:val="24"/>
                <w:szCs w:val="24"/>
              </w:rPr>
            </w:pPr>
          </w:p>
          <w:p w14:paraId="43E19143" w14:textId="77777777" w:rsidR="009D41A8" w:rsidRDefault="009D41A8">
            <w:pPr>
              <w:rPr>
                <w:rFonts w:ascii="Arial" w:hAnsi="Arial" w:cs="Arial"/>
                <w:b/>
                <w:sz w:val="24"/>
                <w:szCs w:val="24"/>
              </w:rPr>
            </w:pPr>
          </w:p>
          <w:p w14:paraId="3F8E8AE3" w14:textId="77777777" w:rsidR="009D41A8" w:rsidRDefault="009D41A8">
            <w:pPr>
              <w:rPr>
                <w:rFonts w:ascii="Arial"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A72EE3F" w14:textId="77777777" w:rsidR="009D41A8" w:rsidRDefault="009D41A8">
            <w:pPr>
              <w:adjustRightInd w:val="0"/>
              <w:rPr>
                <w:rFonts w:ascii="Arial" w:hAnsi="Arial" w:cs="Arial"/>
                <w:b/>
                <w:i/>
                <w:sz w:val="24"/>
                <w:szCs w:val="24"/>
              </w:rPr>
            </w:pPr>
            <w:r>
              <w:rPr>
                <w:rFonts w:ascii="Arial" w:hAnsi="Arial" w:cs="Arial"/>
                <w:b/>
                <w:i/>
                <w:sz w:val="24"/>
                <w:szCs w:val="24"/>
              </w:rPr>
              <w:t>Lives that make a difference</w:t>
            </w:r>
          </w:p>
          <w:p w14:paraId="062AC12E"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dijak razume sporočilo in vsebino besedila,</w:t>
            </w:r>
          </w:p>
          <w:p w14:paraId="3141B078"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xml:space="preserve">razbere ključno misel ali ključne besede, </w:t>
            </w:r>
          </w:p>
          <w:p w14:paraId="401BAC42"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dopolnjuje besedila, odgovarja na vprašanja,</w:t>
            </w:r>
          </w:p>
          <w:p w14:paraId="00AC3074"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zna poiskati uporabne podatke in informacije v slovarju in na spletu</w:t>
            </w:r>
          </w:p>
          <w:p w14:paraId="68CB88C3" w14:textId="77777777" w:rsidR="009D41A8" w:rsidRDefault="009D41A8">
            <w:pPr>
              <w:adjustRightInd w:val="0"/>
              <w:rPr>
                <w:rFonts w:ascii="Arial" w:hAnsi="Arial" w:cs="Arial"/>
                <w:color w:val="000000"/>
                <w:sz w:val="24"/>
                <w:szCs w:val="24"/>
              </w:rPr>
            </w:pPr>
          </w:p>
          <w:p w14:paraId="634A8AA3" w14:textId="77777777" w:rsidR="009D41A8" w:rsidRDefault="009D41A8">
            <w:pPr>
              <w:adjustRightInd w:val="0"/>
              <w:rPr>
                <w:rFonts w:ascii="Arial" w:hAnsi="Arial" w:cs="Arial"/>
                <w:color w:val="000000"/>
                <w:sz w:val="24"/>
                <w:szCs w:val="24"/>
              </w:rPr>
            </w:pPr>
          </w:p>
          <w:p w14:paraId="3DB586CD" w14:textId="77777777" w:rsidR="009D41A8" w:rsidRDefault="009D41A8">
            <w:pPr>
              <w:adjustRightInd w:val="0"/>
              <w:rPr>
                <w:rFonts w:ascii="Arial" w:hAnsi="Arial" w:cs="Arial"/>
                <w:color w:val="000000"/>
                <w:sz w:val="24"/>
                <w:szCs w:val="24"/>
              </w:rPr>
            </w:pPr>
          </w:p>
          <w:p w14:paraId="78013C6A" w14:textId="77777777" w:rsidR="009D41A8" w:rsidRDefault="009D41A8">
            <w:pPr>
              <w:adjustRightInd w:val="0"/>
              <w:rPr>
                <w:rFonts w:ascii="Arial" w:hAnsi="Arial" w:cs="Arial"/>
                <w:color w:val="000000"/>
                <w:sz w:val="24"/>
                <w:szCs w:val="24"/>
              </w:rPr>
            </w:pPr>
          </w:p>
        </w:tc>
        <w:tc>
          <w:tcPr>
            <w:tcW w:w="2127" w:type="dxa"/>
            <w:tcBorders>
              <w:top w:val="single" w:sz="4" w:space="0" w:color="auto"/>
              <w:left w:val="single" w:sz="4" w:space="0" w:color="auto"/>
              <w:bottom w:val="single" w:sz="4" w:space="0" w:color="auto"/>
              <w:right w:val="single" w:sz="4" w:space="0" w:color="auto"/>
            </w:tcBorders>
          </w:tcPr>
          <w:p w14:paraId="62779575" w14:textId="77777777" w:rsidR="009D41A8" w:rsidRDefault="009D41A8">
            <w:pPr>
              <w:adjustRightInd w:val="0"/>
              <w:rPr>
                <w:rFonts w:ascii="Arial" w:hAnsi="Arial" w:cs="Arial"/>
                <w:b/>
                <w:i/>
                <w:sz w:val="24"/>
                <w:szCs w:val="24"/>
              </w:rPr>
            </w:pPr>
            <w:r>
              <w:rPr>
                <w:rFonts w:ascii="Arial" w:hAnsi="Arial" w:cs="Arial"/>
                <w:b/>
                <w:i/>
                <w:sz w:val="24"/>
                <w:szCs w:val="24"/>
              </w:rPr>
              <w:t>Having the time of his life!</w:t>
            </w:r>
          </w:p>
          <w:p w14:paraId="20AD9986" w14:textId="77777777" w:rsidR="009D41A8" w:rsidRDefault="009D41A8">
            <w:pPr>
              <w:adjustRightInd w:val="0"/>
              <w:rPr>
                <w:rFonts w:ascii="Arial" w:hAnsi="Arial" w:cs="Arial"/>
                <w:color w:val="000000"/>
                <w:sz w:val="24"/>
                <w:szCs w:val="24"/>
              </w:rPr>
            </w:pPr>
          </w:p>
          <w:p w14:paraId="3EE7725C" w14:textId="77777777" w:rsidR="009D41A8" w:rsidRDefault="009D41A8">
            <w:pPr>
              <w:adjustRightInd w:val="0"/>
              <w:rPr>
                <w:rFonts w:ascii="Arial" w:hAnsi="Arial" w:cs="Arial"/>
                <w:sz w:val="24"/>
                <w:szCs w:val="24"/>
              </w:rPr>
            </w:pPr>
            <w:r>
              <w:rPr>
                <w:rFonts w:ascii="Arial" w:hAnsi="Arial" w:cs="Arial"/>
                <w:color w:val="000000"/>
                <w:sz w:val="24"/>
                <w:szCs w:val="24"/>
              </w:rPr>
              <w:t>- dijak razume in sledi glavnim informacijam v besedilih, zna izluščiti določene podatke, sledi slikovnim besedilom, razume navodila,</w:t>
            </w:r>
            <w:r>
              <w:rPr>
                <w:rFonts w:ascii="Arial" w:hAnsi="Arial" w:cs="Arial"/>
                <w:color w:val="FF0000"/>
                <w:sz w:val="24"/>
                <w:szCs w:val="24"/>
              </w:rPr>
              <w:t xml:space="preserve"> </w:t>
            </w:r>
            <w:r>
              <w:rPr>
                <w:rFonts w:ascii="Arial" w:hAnsi="Arial" w:cs="Arial"/>
                <w:sz w:val="24"/>
                <w:szCs w:val="24"/>
              </w:rPr>
              <w:t xml:space="preserve"> povzema vsebino besedila,</w:t>
            </w:r>
          </w:p>
          <w:p w14:paraId="501B149A"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39F24857" w14:textId="77777777" w:rsidR="009D41A8" w:rsidRDefault="009D41A8">
            <w:pPr>
              <w:rPr>
                <w:rFonts w:ascii="Arial" w:hAnsi="Arial" w:cs="Arial"/>
                <w:b/>
                <w:i/>
                <w:sz w:val="24"/>
                <w:szCs w:val="24"/>
              </w:rPr>
            </w:pPr>
            <w:r>
              <w:rPr>
                <w:rFonts w:ascii="Arial" w:hAnsi="Arial" w:cs="Arial"/>
                <w:b/>
                <w:i/>
                <w:sz w:val="24"/>
                <w:szCs w:val="24"/>
              </w:rPr>
              <w:t>Talking in cliches in everyday situations</w:t>
            </w:r>
          </w:p>
          <w:p w14:paraId="1ECDF6C4" w14:textId="77777777" w:rsidR="009D41A8" w:rsidRDefault="009D41A8">
            <w:pPr>
              <w:rPr>
                <w:rFonts w:ascii="Arial" w:hAnsi="Arial" w:cs="Arial"/>
                <w:sz w:val="24"/>
                <w:szCs w:val="24"/>
              </w:rPr>
            </w:pPr>
          </w:p>
          <w:p w14:paraId="5E8089C7" w14:textId="77777777" w:rsidR="009D41A8" w:rsidRDefault="009D41A8">
            <w:pPr>
              <w:rPr>
                <w:rFonts w:ascii="Arial" w:hAnsi="Arial" w:cs="Arial"/>
                <w:sz w:val="24"/>
                <w:szCs w:val="24"/>
              </w:rPr>
            </w:pPr>
          </w:p>
          <w:p w14:paraId="04328990" w14:textId="77777777" w:rsidR="009D41A8" w:rsidRDefault="009D41A8">
            <w:pPr>
              <w:rPr>
                <w:rFonts w:ascii="Arial" w:hAnsi="Arial" w:cs="Arial"/>
                <w:sz w:val="24"/>
                <w:szCs w:val="24"/>
              </w:rPr>
            </w:pPr>
          </w:p>
          <w:p w14:paraId="21D40CDE" w14:textId="77777777" w:rsidR="009D41A8" w:rsidRDefault="009D41A8">
            <w:pPr>
              <w:rPr>
                <w:rFonts w:ascii="Arial" w:hAnsi="Arial" w:cs="Arial"/>
                <w:sz w:val="24"/>
                <w:szCs w:val="24"/>
              </w:rPr>
            </w:pPr>
          </w:p>
          <w:p w14:paraId="5EFE52EC" w14:textId="77777777" w:rsidR="009D41A8" w:rsidRDefault="009D41A8">
            <w:pPr>
              <w:rPr>
                <w:rFonts w:ascii="Arial" w:hAnsi="Arial" w:cs="Arial"/>
                <w:bCs/>
                <w:sz w:val="24"/>
                <w:szCs w:val="24"/>
              </w:rPr>
            </w:pPr>
            <w:r>
              <w:rPr>
                <w:rFonts w:ascii="Arial" w:hAnsi="Arial" w:cs="Arial"/>
                <w:bCs/>
                <w:sz w:val="24"/>
                <w:szCs w:val="24"/>
              </w:rPr>
              <w:t xml:space="preserve">- dijak zna smiselno uporabljati besedišče in fraze v vsakodnevnih situacijah, </w:t>
            </w:r>
          </w:p>
          <w:p w14:paraId="5DC0235D" w14:textId="77777777" w:rsidR="009D41A8" w:rsidRDefault="009D41A8">
            <w:pPr>
              <w:adjustRightInd w:val="0"/>
              <w:rPr>
                <w:rFonts w:ascii="Arial" w:hAnsi="Arial" w:cs="Arial"/>
                <w:sz w:val="24"/>
                <w:szCs w:val="24"/>
              </w:rPr>
            </w:pPr>
            <w:r>
              <w:rPr>
                <w:rFonts w:ascii="Arial" w:hAnsi="Arial" w:cs="Arial"/>
                <w:bCs/>
                <w:sz w:val="24"/>
                <w:szCs w:val="24"/>
              </w:rPr>
              <w:t>-</w:t>
            </w:r>
            <w:r>
              <w:rPr>
                <w:rFonts w:ascii="Arial" w:hAnsi="Arial" w:cs="Arial"/>
                <w:sz w:val="24"/>
                <w:szCs w:val="24"/>
              </w:rPr>
              <w:t xml:space="preserve"> vadi besedišče v dialogu, se pravilno odziva in izgovarja besede</w:t>
            </w:r>
          </w:p>
          <w:p w14:paraId="2F199BC0" w14:textId="77777777" w:rsidR="009D41A8" w:rsidRDefault="009D41A8">
            <w:pPr>
              <w:rPr>
                <w:rFonts w:ascii="Arial" w:hAnsi="Arial" w:cs="Arial"/>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0478DCFC" w14:textId="77777777" w:rsidR="009D41A8" w:rsidRDefault="009D41A8">
            <w:pPr>
              <w:adjustRightInd w:val="0"/>
              <w:rPr>
                <w:rFonts w:ascii="Arial" w:hAnsi="Arial" w:cs="Arial"/>
                <w:color w:val="000000"/>
                <w:sz w:val="24"/>
                <w:szCs w:val="24"/>
              </w:rPr>
            </w:pPr>
            <w:r>
              <w:rPr>
                <w:rFonts w:ascii="Arial" w:hAnsi="Arial" w:cs="Arial"/>
                <w:b/>
                <w:i/>
                <w:color w:val="000000"/>
                <w:sz w:val="24"/>
                <w:szCs w:val="24"/>
              </w:rPr>
              <w:t>A biography</w:t>
            </w:r>
          </w:p>
          <w:p w14:paraId="2BC266EC" w14:textId="77777777" w:rsidR="009D41A8" w:rsidRDefault="009D41A8">
            <w:pPr>
              <w:adjustRightInd w:val="0"/>
              <w:jc w:val="center"/>
              <w:rPr>
                <w:rFonts w:ascii="Arial" w:hAnsi="Arial" w:cs="Arial"/>
                <w:color w:val="000000"/>
                <w:sz w:val="24"/>
                <w:szCs w:val="24"/>
              </w:rPr>
            </w:pPr>
          </w:p>
          <w:p w14:paraId="5BF32820" w14:textId="77777777" w:rsidR="009D41A8" w:rsidRDefault="009D41A8">
            <w:pPr>
              <w:adjustRightInd w:val="0"/>
              <w:rPr>
                <w:rFonts w:ascii="Arial" w:hAnsi="Arial" w:cs="Arial"/>
                <w:color w:val="000000"/>
                <w:sz w:val="24"/>
                <w:szCs w:val="24"/>
              </w:rPr>
            </w:pPr>
          </w:p>
          <w:p w14:paraId="1A573CE7" w14:textId="77777777" w:rsidR="009D41A8" w:rsidRDefault="009D41A8">
            <w:pPr>
              <w:adjustRightInd w:val="0"/>
              <w:rPr>
                <w:rFonts w:ascii="Arial" w:hAnsi="Arial" w:cs="Arial"/>
                <w:color w:val="000000"/>
                <w:sz w:val="24"/>
                <w:szCs w:val="24"/>
              </w:rPr>
            </w:pPr>
          </w:p>
          <w:p w14:paraId="1FC82543" w14:textId="77777777" w:rsidR="009D41A8" w:rsidRDefault="009D41A8">
            <w:pPr>
              <w:adjustRightInd w:val="0"/>
              <w:rPr>
                <w:rFonts w:ascii="Arial" w:hAnsi="Arial" w:cs="Arial"/>
                <w:color w:val="000000"/>
                <w:sz w:val="24"/>
                <w:szCs w:val="24"/>
              </w:rPr>
            </w:pPr>
          </w:p>
          <w:p w14:paraId="5C4A4FC8" w14:textId="77777777" w:rsidR="009D41A8" w:rsidRDefault="009D41A8">
            <w:pPr>
              <w:adjustRightInd w:val="0"/>
              <w:rPr>
                <w:rFonts w:ascii="Arial" w:hAnsi="Arial" w:cs="Arial"/>
                <w:color w:val="000000"/>
                <w:sz w:val="24"/>
                <w:szCs w:val="24"/>
              </w:rPr>
            </w:pPr>
          </w:p>
          <w:p w14:paraId="29E3A0B2" w14:textId="77777777" w:rsidR="009D41A8" w:rsidRDefault="009D41A8">
            <w:pPr>
              <w:adjustRightInd w:val="0"/>
              <w:rPr>
                <w:rFonts w:ascii="Arial" w:hAnsi="Arial" w:cs="Arial"/>
                <w:color w:val="000000"/>
                <w:sz w:val="24"/>
                <w:szCs w:val="24"/>
              </w:rPr>
            </w:pPr>
          </w:p>
          <w:p w14:paraId="1C989BDE" w14:textId="77777777" w:rsidR="009D41A8" w:rsidRDefault="009D41A8">
            <w:pPr>
              <w:adjustRightInd w:val="0"/>
              <w:rPr>
                <w:rFonts w:ascii="Arial" w:hAnsi="Arial" w:cs="Arial"/>
                <w:color w:val="000000"/>
                <w:sz w:val="24"/>
                <w:szCs w:val="24"/>
              </w:rPr>
            </w:pPr>
          </w:p>
          <w:p w14:paraId="25A046E7" w14:textId="77777777" w:rsidR="009D41A8" w:rsidRDefault="009D41A8">
            <w:pPr>
              <w:adjustRightInd w:val="0"/>
              <w:rPr>
                <w:rFonts w:ascii="Arial" w:hAnsi="Arial" w:cs="Arial"/>
                <w:color w:val="000000"/>
                <w:sz w:val="24"/>
                <w:szCs w:val="24"/>
              </w:rPr>
            </w:pPr>
            <w:r>
              <w:rPr>
                <w:rFonts w:ascii="Arial" w:hAnsi="Arial" w:cs="Arial"/>
                <w:color w:val="000000"/>
                <w:sz w:val="24"/>
                <w:szCs w:val="24"/>
              </w:rPr>
              <w:t>-dijak dopolnjuje, preoblikuje, povzema in tvori besedilo (biografija)</w:t>
            </w:r>
          </w:p>
          <w:p w14:paraId="10CCC8B0" w14:textId="77777777" w:rsidR="009D41A8" w:rsidRDefault="009D41A8">
            <w:pPr>
              <w:adjustRightInd w:val="0"/>
              <w:rPr>
                <w:rFonts w:ascii="Arial" w:hAnsi="Arial" w:cs="Arial"/>
                <w:color w:val="000000"/>
                <w:sz w:val="24"/>
                <w:szCs w:val="24"/>
              </w:rPr>
            </w:pPr>
            <w:r>
              <w:rPr>
                <w:rFonts w:ascii="Arial" w:hAnsi="Arial" w:cs="Arial"/>
                <w:color w:val="000000"/>
                <w:sz w:val="24"/>
                <w:szCs w:val="24"/>
              </w:rPr>
              <w:t>- z nizanjem povedi na ravni stavka in odstavka opiše osebo</w:t>
            </w:r>
          </w:p>
        </w:tc>
        <w:tc>
          <w:tcPr>
            <w:tcW w:w="2409" w:type="dxa"/>
            <w:tcBorders>
              <w:top w:val="single" w:sz="4" w:space="0" w:color="auto"/>
              <w:left w:val="single" w:sz="4" w:space="0" w:color="auto"/>
              <w:bottom w:val="single" w:sz="4" w:space="0" w:color="auto"/>
              <w:right w:val="single" w:sz="4" w:space="0" w:color="auto"/>
            </w:tcBorders>
          </w:tcPr>
          <w:p w14:paraId="1B3BC754" w14:textId="77777777" w:rsidR="009D41A8" w:rsidRDefault="009D41A8">
            <w:pPr>
              <w:rPr>
                <w:rFonts w:ascii="Arial" w:hAnsi="Arial" w:cs="Arial"/>
                <w:b/>
                <w:i/>
                <w:sz w:val="24"/>
                <w:szCs w:val="24"/>
              </w:rPr>
            </w:pPr>
            <w:r>
              <w:rPr>
                <w:rFonts w:ascii="Arial" w:hAnsi="Arial" w:cs="Arial"/>
                <w:b/>
                <w:i/>
                <w:sz w:val="24"/>
                <w:szCs w:val="24"/>
              </w:rPr>
              <w:t>Reported speech</w:t>
            </w:r>
          </w:p>
          <w:p w14:paraId="5F5AAE9E" w14:textId="77777777" w:rsidR="009D41A8" w:rsidRDefault="009D41A8">
            <w:pPr>
              <w:rPr>
                <w:rFonts w:ascii="Arial" w:hAnsi="Arial" w:cs="Arial"/>
                <w:b/>
                <w:i/>
                <w:sz w:val="24"/>
                <w:szCs w:val="24"/>
              </w:rPr>
            </w:pPr>
          </w:p>
          <w:p w14:paraId="34E9B9B8" w14:textId="77777777" w:rsidR="009D41A8" w:rsidRDefault="009D41A8">
            <w:pPr>
              <w:rPr>
                <w:rFonts w:ascii="Arial" w:hAnsi="Arial" w:cs="Arial"/>
                <w:b/>
                <w:i/>
                <w:sz w:val="24"/>
                <w:szCs w:val="24"/>
              </w:rPr>
            </w:pPr>
            <w:r>
              <w:rPr>
                <w:rFonts w:ascii="Arial" w:hAnsi="Arial" w:cs="Arial"/>
                <w:b/>
                <w:i/>
                <w:sz w:val="24"/>
                <w:szCs w:val="24"/>
              </w:rPr>
              <w:t>Ways of speaking</w:t>
            </w:r>
          </w:p>
          <w:p w14:paraId="058684EA" w14:textId="77777777" w:rsidR="009D41A8" w:rsidRDefault="009D41A8">
            <w:pPr>
              <w:rPr>
                <w:rFonts w:ascii="Arial" w:hAnsi="Arial" w:cs="Arial"/>
                <w:b/>
                <w:i/>
                <w:sz w:val="24"/>
                <w:szCs w:val="24"/>
              </w:rPr>
            </w:pPr>
          </w:p>
          <w:p w14:paraId="14A5B9E9" w14:textId="77777777" w:rsidR="009D41A8" w:rsidRDefault="009D41A8">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ponovi in utrdi obliko in rabo odvisnega govora</w:t>
            </w:r>
          </w:p>
          <w:p w14:paraId="34D9DC43" w14:textId="77777777" w:rsidR="009D41A8" w:rsidRDefault="009D41A8">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učbeniku in delovnem zvezku</w:t>
            </w:r>
          </w:p>
          <w:p w14:paraId="24E3CE28" w14:textId="77777777" w:rsidR="009D41A8" w:rsidRDefault="009D41A8">
            <w:pPr>
              <w:rPr>
                <w:rFonts w:ascii="Arial" w:eastAsia="Times New Roman" w:hAnsi="Arial" w:cs="Arial"/>
                <w:i/>
                <w:sz w:val="24"/>
                <w:szCs w:val="24"/>
                <w:lang w:eastAsia="sl-SI"/>
              </w:rPr>
            </w:pPr>
          </w:p>
          <w:p w14:paraId="5268A9E0" w14:textId="77777777" w:rsidR="009D41A8" w:rsidRDefault="009D41A8">
            <w:pPr>
              <w:rPr>
                <w:rFonts w:ascii="Arial" w:eastAsia="Times New Roman" w:hAnsi="Arial" w:cs="Arial"/>
                <w:sz w:val="24"/>
                <w:szCs w:val="24"/>
                <w:lang w:eastAsia="sl-SI"/>
              </w:rPr>
            </w:pPr>
            <w:r>
              <w:rPr>
                <w:rFonts w:ascii="Arial" w:eastAsia="Times New Roman" w:hAnsi="Arial" w:cs="Arial"/>
                <w:color w:val="000000"/>
                <w:sz w:val="24"/>
                <w:szCs w:val="24"/>
                <w:lang w:eastAsia="sl-SI"/>
              </w:rPr>
              <w:t xml:space="preserve">- dijak utrdi rabo različnih glagolov v odvisnem govoru </w:t>
            </w:r>
          </w:p>
          <w:p w14:paraId="1449CBF2" w14:textId="77777777" w:rsidR="009D41A8" w:rsidRDefault="009D41A8">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delovnem zvezku</w:t>
            </w:r>
          </w:p>
          <w:p w14:paraId="6E21C705" w14:textId="77777777" w:rsidR="009D41A8" w:rsidRDefault="009D41A8">
            <w:pPr>
              <w:rPr>
                <w:rFonts w:ascii="Arial" w:eastAsia="Times New Roman" w:hAnsi="Arial" w:cs="Arial"/>
                <w:sz w:val="24"/>
                <w:szCs w:val="24"/>
                <w:lang w:eastAsia="sl-SI"/>
              </w:rPr>
            </w:pPr>
          </w:p>
        </w:tc>
        <w:tc>
          <w:tcPr>
            <w:tcW w:w="2128" w:type="dxa"/>
            <w:tcBorders>
              <w:top w:val="single" w:sz="4" w:space="0" w:color="auto"/>
              <w:left w:val="single" w:sz="4" w:space="0" w:color="auto"/>
              <w:bottom w:val="single" w:sz="4" w:space="0" w:color="auto"/>
              <w:right w:val="single" w:sz="4" w:space="0" w:color="auto"/>
            </w:tcBorders>
          </w:tcPr>
          <w:p w14:paraId="325AFDF2" w14:textId="67CCF9B7" w:rsidR="009D41A8" w:rsidRDefault="009D41A8">
            <w:pPr>
              <w:rPr>
                <w:rFonts w:ascii="Arial" w:hAnsi="Arial" w:cs="Arial"/>
                <w:b/>
                <w:i/>
                <w:sz w:val="24"/>
                <w:szCs w:val="24"/>
              </w:rPr>
            </w:pPr>
            <w:r>
              <w:rPr>
                <w:rFonts w:ascii="Times New Roman" w:hAnsi="Times New Roman" w:cs="Times New Roman"/>
                <w:kern w:val="0"/>
                <w:sz w:val="24"/>
                <w:szCs w:val="24"/>
                <w14:ligatures w14:val="none"/>
              </w:rPr>
              <w:t>Pisno in/ali ustno</w:t>
            </w:r>
          </w:p>
        </w:tc>
      </w:tr>
    </w:tbl>
    <w:p w14:paraId="56409DB7" w14:textId="77777777" w:rsidR="000C2745" w:rsidRDefault="000C2745" w:rsidP="00CF2D4B">
      <w:pPr>
        <w:rPr>
          <w:rFonts w:ascii="Arial MT" w:eastAsia="Arial MT" w:hAnsi="Arial MT" w:cs="Arial MT"/>
          <w:kern w:val="0"/>
          <w14:ligatures w14:val="none"/>
        </w:rPr>
      </w:pPr>
    </w:p>
    <w:p w14:paraId="59B06635" w14:textId="77777777" w:rsidR="00CF2D4B" w:rsidRDefault="00CF2D4B" w:rsidP="00CF2D4B">
      <w:pPr>
        <w:rPr>
          <w:rFonts w:ascii="Arial MT" w:eastAsia="Arial MT" w:hAnsi="Arial MT" w:cs="Arial MT"/>
          <w:kern w:val="0"/>
          <w14:ligatures w14:val="none"/>
        </w:rPr>
      </w:pPr>
    </w:p>
    <w:p w14:paraId="1A33CA77" w14:textId="77777777" w:rsidR="00FD5591" w:rsidRDefault="00FD5591" w:rsidP="00FD5591">
      <w:pPr>
        <w:pStyle w:val="Brezrazmikov"/>
        <w:spacing w:line="360" w:lineRule="auto"/>
        <w:rPr>
          <w:rFonts w:ascii="Times New Roman" w:hAnsi="Times New Roman" w:cs="Times New Roman"/>
          <w:sz w:val="24"/>
          <w:szCs w:val="24"/>
        </w:rPr>
      </w:pPr>
    </w:p>
    <w:p w14:paraId="06BADE20" w14:textId="77777777" w:rsidR="00771F67" w:rsidRDefault="00771F67" w:rsidP="00B91704">
      <w:pPr>
        <w:autoSpaceDE w:val="0"/>
        <w:autoSpaceDN w:val="0"/>
        <w:adjustRightInd w:val="0"/>
        <w:jc w:val="both"/>
        <w:rPr>
          <w:rFonts w:ascii="Calibri" w:hAnsi="Calibri"/>
          <w:b/>
          <w:szCs w:val="20"/>
        </w:rPr>
      </w:pPr>
    </w:p>
    <w:tbl>
      <w:tblPr>
        <w:tblStyle w:val="Tabelamrea"/>
        <w:tblW w:w="0" w:type="auto"/>
        <w:tblInd w:w="0" w:type="dxa"/>
        <w:tblLook w:val="04A0" w:firstRow="1" w:lastRow="0" w:firstColumn="1" w:lastColumn="0" w:noHBand="0" w:noVBand="1"/>
      </w:tblPr>
      <w:tblGrid>
        <w:gridCol w:w="6978"/>
        <w:gridCol w:w="6970"/>
      </w:tblGrid>
      <w:tr w:rsidR="00BA044A" w:rsidRPr="00E9006B" w14:paraId="75EB1442" w14:textId="77777777" w:rsidTr="002E34D6">
        <w:tc>
          <w:tcPr>
            <w:tcW w:w="13994" w:type="dxa"/>
            <w:gridSpan w:val="2"/>
          </w:tcPr>
          <w:p w14:paraId="2DDE63FC" w14:textId="620CEC38" w:rsidR="00BA044A" w:rsidRPr="00BA044A" w:rsidRDefault="00BA044A" w:rsidP="00BA044A">
            <w:pPr>
              <w:pStyle w:val="Odstavekseznama"/>
              <w:numPr>
                <w:ilvl w:val="0"/>
                <w:numId w:val="15"/>
              </w:numPr>
              <w:jc w:val="center"/>
              <w:outlineLvl w:val="0"/>
              <w:rPr>
                <w:rFonts w:ascii="Arial" w:hAnsi="Arial" w:cs="Arial"/>
                <w:sz w:val="32"/>
                <w:szCs w:val="32"/>
              </w:rPr>
            </w:pPr>
            <w:r w:rsidRPr="00BA044A">
              <w:rPr>
                <w:rFonts w:ascii="Arial" w:eastAsia="Calibri" w:hAnsi="Arial" w:cs="Arial"/>
                <w:sz w:val="32"/>
                <w:szCs w:val="32"/>
              </w:rPr>
              <w:t xml:space="preserve">Letnik: </w:t>
            </w:r>
            <w:r w:rsidRPr="00BA044A">
              <w:rPr>
                <w:rFonts w:ascii="Arial" w:hAnsi="Arial" w:cs="Arial"/>
                <w:b/>
                <w:sz w:val="36"/>
                <w:szCs w:val="36"/>
              </w:rPr>
              <w:t>Headway Intermediate</w:t>
            </w:r>
          </w:p>
          <w:p w14:paraId="47AE730B" w14:textId="77777777" w:rsidR="00BA044A" w:rsidRPr="00E9006B" w:rsidRDefault="00BA044A" w:rsidP="002E34D6">
            <w:pPr>
              <w:pStyle w:val="Odstavekseznama"/>
              <w:jc w:val="center"/>
              <w:outlineLvl w:val="0"/>
              <w:rPr>
                <w:rFonts w:ascii="Arial" w:hAnsi="Arial" w:cs="Arial"/>
                <w:sz w:val="32"/>
                <w:szCs w:val="32"/>
              </w:rPr>
            </w:pPr>
            <w:r w:rsidRPr="00E9006B">
              <w:rPr>
                <w:rFonts w:ascii="Arial" w:hAnsi="Arial" w:cs="Arial"/>
                <w:b/>
                <w:sz w:val="32"/>
                <w:szCs w:val="32"/>
              </w:rPr>
              <w:t xml:space="preserve">Celoletno število ur: </w:t>
            </w:r>
            <w:r>
              <w:rPr>
                <w:rFonts w:ascii="Arial" w:hAnsi="Arial" w:cs="Arial"/>
                <w:b/>
                <w:sz w:val="32"/>
                <w:szCs w:val="32"/>
              </w:rPr>
              <w:t>136</w:t>
            </w:r>
          </w:p>
          <w:p w14:paraId="0A804531" w14:textId="77777777" w:rsidR="00BA044A" w:rsidRPr="00E9006B" w:rsidRDefault="00BA044A" w:rsidP="002E34D6">
            <w:pPr>
              <w:pStyle w:val="Odstavekseznama"/>
              <w:tabs>
                <w:tab w:val="left" w:pos="-720"/>
                <w:tab w:val="left" w:pos="0"/>
                <w:tab w:val="left" w:pos="592"/>
                <w:tab w:val="left" w:pos="2160"/>
                <w:tab w:val="left" w:pos="2880"/>
              </w:tabs>
              <w:spacing w:after="200" w:line="276" w:lineRule="auto"/>
              <w:jc w:val="center"/>
              <w:rPr>
                <w:rFonts w:ascii="Arial" w:eastAsia="Calibri" w:hAnsi="Arial" w:cs="Arial"/>
                <w:sz w:val="32"/>
                <w:szCs w:val="32"/>
              </w:rPr>
            </w:pPr>
            <w:r w:rsidRPr="00E9006B">
              <w:rPr>
                <w:rFonts w:ascii="Arial" w:hAnsi="Arial" w:cs="Arial"/>
                <w:b/>
                <w:sz w:val="32"/>
                <w:szCs w:val="32"/>
              </w:rPr>
              <w:t xml:space="preserve">Tedensko število ur: </w:t>
            </w:r>
            <w:r>
              <w:rPr>
                <w:rFonts w:ascii="Arial" w:hAnsi="Arial" w:cs="Arial"/>
                <w:b/>
                <w:sz w:val="32"/>
                <w:szCs w:val="32"/>
              </w:rPr>
              <w:t>4</w:t>
            </w:r>
          </w:p>
        </w:tc>
      </w:tr>
      <w:tr w:rsidR="00BA044A" w:rsidRPr="00CD0A5A" w14:paraId="137E9B2A" w14:textId="77777777" w:rsidTr="002E34D6">
        <w:tc>
          <w:tcPr>
            <w:tcW w:w="6997" w:type="dxa"/>
          </w:tcPr>
          <w:p w14:paraId="56750F4D" w14:textId="77777777" w:rsidR="00BA044A" w:rsidRPr="000B466D" w:rsidRDefault="00BA044A" w:rsidP="00BA044A">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sidRPr="000B466D">
              <w:rPr>
                <w:rFonts w:ascii="Arial" w:eastAsia="Calibri" w:hAnsi="Arial" w:cs="Arial"/>
                <w:sz w:val="32"/>
                <w:szCs w:val="32"/>
              </w:rPr>
              <w:t>Best years of your life?</w:t>
            </w:r>
          </w:p>
        </w:tc>
        <w:tc>
          <w:tcPr>
            <w:tcW w:w="6997" w:type="dxa"/>
          </w:tcPr>
          <w:p w14:paraId="63D8E964" w14:textId="77777777" w:rsidR="00BA044A" w:rsidRPr="00CD0A5A" w:rsidRDefault="00BA044A" w:rsidP="002E34D6">
            <w:pPr>
              <w:tabs>
                <w:tab w:val="left" w:pos="-720"/>
                <w:tab w:val="left" w:pos="0"/>
                <w:tab w:val="left" w:pos="592"/>
                <w:tab w:val="left" w:pos="2160"/>
                <w:tab w:val="left" w:pos="2880"/>
              </w:tabs>
              <w:spacing w:after="200" w:line="276" w:lineRule="auto"/>
              <w:jc w:val="center"/>
              <w:rPr>
                <w:rFonts w:ascii="Arial" w:eastAsia="Calibri" w:hAnsi="Arial" w:cs="Arial"/>
                <w:sz w:val="32"/>
                <w:szCs w:val="32"/>
              </w:rPr>
            </w:pPr>
            <w:r>
              <w:rPr>
                <w:rFonts w:ascii="Arial" w:eastAsia="Calibri" w:hAnsi="Arial" w:cs="Arial"/>
                <w:sz w:val="32"/>
                <w:szCs w:val="32"/>
              </w:rPr>
              <w:t>12</w:t>
            </w:r>
          </w:p>
        </w:tc>
      </w:tr>
      <w:tr w:rsidR="00BA044A" w:rsidRPr="00CD0A5A" w14:paraId="109A0206" w14:textId="77777777" w:rsidTr="002E34D6">
        <w:tc>
          <w:tcPr>
            <w:tcW w:w="6997" w:type="dxa"/>
          </w:tcPr>
          <w:p w14:paraId="7B135B11" w14:textId="77777777" w:rsidR="00BA044A" w:rsidRPr="00E9006B" w:rsidRDefault="00BA044A" w:rsidP="00BA044A">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Pr>
                <w:rFonts w:ascii="Arial" w:eastAsia="Calibri" w:hAnsi="Arial" w:cs="Arial"/>
                <w:sz w:val="32"/>
                <w:szCs w:val="32"/>
              </w:rPr>
              <w:t>Future friendly?</w:t>
            </w:r>
          </w:p>
        </w:tc>
        <w:tc>
          <w:tcPr>
            <w:tcW w:w="6997" w:type="dxa"/>
          </w:tcPr>
          <w:p w14:paraId="30999FF3" w14:textId="77777777" w:rsidR="00BA044A" w:rsidRPr="00CD0A5A" w:rsidRDefault="00BA044A" w:rsidP="002E34D6">
            <w:pPr>
              <w:tabs>
                <w:tab w:val="left" w:pos="-720"/>
                <w:tab w:val="left" w:pos="0"/>
                <w:tab w:val="left" w:pos="592"/>
                <w:tab w:val="left" w:pos="2160"/>
                <w:tab w:val="left" w:pos="2880"/>
              </w:tabs>
              <w:spacing w:after="200" w:line="276" w:lineRule="auto"/>
              <w:jc w:val="center"/>
              <w:rPr>
                <w:rFonts w:ascii="Arial" w:eastAsia="Calibri" w:hAnsi="Arial" w:cs="Arial"/>
                <w:sz w:val="32"/>
                <w:szCs w:val="32"/>
              </w:rPr>
            </w:pPr>
            <w:r>
              <w:rPr>
                <w:rFonts w:ascii="Arial" w:eastAsia="Calibri" w:hAnsi="Arial" w:cs="Arial"/>
                <w:sz w:val="32"/>
                <w:szCs w:val="32"/>
              </w:rPr>
              <w:t>12</w:t>
            </w:r>
          </w:p>
        </w:tc>
      </w:tr>
      <w:tr w:rsidR="00BA044A" w:rsidRPr="00CD0A5A" w14:paraId="64338179" w14:textId="77777777" w:rsidTr="002E34D6">
        <w:tc>
          <w:tcPr>
            <w:tcW w:w="6997" w:type="dxa"/>
          </w:tcPr>
          <w:p w14:paraId="7F4C645C" w14:textId="77777777" w:rsidR="00BA044A" w:rsidRPr="00E9006B" w:rsidRDefault="00BA044A" w:rsidP="00BA044A">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Pr>
                <w:rFonts w:ascii="Arial" w:eastAsia="Calibri" w:hAnsi="Arial" w:cs="Arial"/>
                <w:sz w:val="32"/>
                <w:szCs w:val="32"/>
              </w:rPr>
              <w:t>Caring and sharing</w:t>
            </w:r>
          </w:p>
        </w:tc>
        <w:tc>
          <w:tcPr>
            <w:tcW w:w="6997" w:type="dxa"/>
          </w:tcPr>
          <w:p w14:paraId="30B328DD" w14:textId="77777777" w:rsidR="00BA044A" w:rsidRPr="00CD0A5A" w:rsidRDefault="00BA044A" w:rsidP="002E34D6">
            <w:pPr>
              <w:tabs>
                <w:tab w:val="left" w:pos="-720"/>
                <w:tab w:val="left" w:pos="0"/>
                <w:tab w:val="left" w:pos="592"/>
                <w:tab w:val="left" w:pos="2160"/>
                <w:tab w:val="left" w:pos="2880"/>
              </w:tabs>
              <w:spacing w:after="200" w:line="276" w:lineRule="auto"/>
              <w:jc w:val="center"/>
              <w:rPr>
                <w:rFonts w:ascii="Arial" w:eastAsia="Calibri" w:hAnsi="Arial" w:cs="Arial"/>
                <w:sz w:val="32"/>
                <w:szCs w:val="32"/>
              </w:rPr>
            </w:pPr>
            <w:r>
              <w:rPr>
                <w:rFonts w:ascii="Arial" w:eastAsia="Calibri" w:hAnsi="Arial" w:cs="Arial"/>
                <w:sz w:val="32"/>
                <w:szCs w:val="32"/>
              </w:rPr>
              <w:t>12</w:t>
            </w:r>
          </w:p>
        </w:tc>
      </w:tr>
      <w:tr w:rsidR="00BA044A" w:rsidRPr="00CD0A5A" w14:paraId="5D055FE0" w14:textId="77777777" w:rsidTr="002E34D6">
        <w:tc>
          <w:tcPr>
            <w:tcW w:w="6997" w:type="dxa"/>
          </w:tcPr>
          <w:p w14:paraId="26FADAF9" w14:textId="77777777" w:rsidR="00BA044A" w:rsidRPr="00E9006B" w:rsidRDefault="00BA044A" w:rsidP="00BA044A">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Pr>
                <w:rFonts w:ascii="Arial" w:eastAsia="Calibri" w:hAnsi="Arial" w:cs="Arial"/>
                <w:sz w:val="32"/>
                <w:szCs w:val="32"/>
              </w:rPr>
              <w:t>Beyond belief!</w:t>
            </w:r>
          </w:p>
        </w:tc>
        <w:tc>
          <w:tcPr>
            <w:tcW w:w="6997" w:type="dxa"/>
          </w:tcPr>
          <w:p w14:paraId="00AF3809" w14:textId="77777777" w:rsidR="00BA044A" w:rsidRPr="00CD0A5A" w:rsidRDefault="00BA044A" w:rsidP="002E34D6">
            <w:pPr>
              <w:tabs>
                <w:tab w:val="left" w:pos="-720"/>
                <w:tab w:val="left" w:pos="0"/>
                <w:tab w:val="left" w:pos="592"/>
                <w:tab w:val="left" w:pos="2160"/>
                <w:tab w:val="left" w:pos="2880"/>
              </w:tabs>
              <w:spacing w:after="200" w:line="276" w:lineRule="auto"/>
              <w:jc w:val="center"/>
              <w:rPr>
                <w:rFonts w:ascii="Arial" w:eastAsia="Calibri" w:hAnsi="Arial" w:cs="Arial"/>
                <w:sz w:val="32"/>
                <w:szCs w:val="32"/>
              </w:rPr>
            </w:pPr>
            <w:r>
              <w:rPr>
                <w:rFonts w:ascii="Arial" w:eastAsia="Calibri" w:hAnsi="Arial" w:cs="Arial"/>
                <w:sz w:val="32"/>
                <w:szCs w:val="32"/>
              </w:rPr>
              <w:t>12</w:t>
            </w:r>
          </w:p>
        </w:tc>
      </w:tr>
      <w:tr w:rsidR="00BA044A" w:rsidRPr="00CD0A5A" w14:paraId="06C1DA5E" w14:textId="77777777" w:rsidTr="002E34D6">
        <w:tc>
          <w:tcPr>
            <w:tcW w:w="6997" w:type="dxa"/>
          </w:tcPr>
          <w:p w14:paraId="323BED78" w14:textId="77777777" w:rsidR="00BA044A" w:rsidRPr="00E9006B" w:rsidRDefault="00BA044A" w:rsidP="00BA044A">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Pr>
                <w:rFonts w:ascii="Arial" w:eastAsia="Calibri" w:hAnsi="Arial" w:cs="Arial"/>
                <w:sz w:val="32"/>
                <w:szCs w:val="32"/>
              </w:rPr>
              <w:t xml:space="preserve">Back in the real world </w:t>
            </w:r>
          </w:p>
        </w:tc>
        <w:tc>
          <w:tcPr>
            <w:tcW w:w="6997" w:type="dxa"/>
          </w:tcPr>
          <w:p w14:paraId="4011D269" w14:textId="77777777" w:rsidR="00BA044A" w:rsidRPr="00CD0A5A" w:rsidRDefault="00BA044A" w:rsidP="002E34D6">
            <w:pPr>
              <w:tabs>
                <w:tab w:val="left" w:pos="-720"/>
                <w:tab w:val="left" w:pos="0"/>
                <w:tab w:val="left" w:pos="592"/>
                <w:tab w:val="left" w:pos="2160"/>
                <w:tab w:val="left" w:pos="2880"/>
              </w:tabs>
              <w:spacing w:after="200" w:line="276" w:lineRule="auto"/>
              <w:jc w:val="center"/>
              <w:rPr>
                <w:rFonts w:ascii="Arial" w:eastAsia="Calibri" w:hAnsi="Arial" w:cs="Arial"/>
                <w:sz w:val="32"/>
                <w:szCs w:val="32"/>
              </w:rPr>
            </w:pPr>
            <w:r>
              <w:rPr>
                <w:rFonts w:ascii="Arial" w:eastAsia="Calibri" w:hAnsi="Arial" w:cs="Arial"/>
                <w:sz w:val="32"/>
                <w:szCs w:val="32"/>
              </w:rPr>
              <w:t>12</w:t>
            </w:r>
          </w:p>
        </w:tc>
      </w:tr>
      <w:tr w:rsidR="00BA044A" w:rsidRPr="00CD0A5A" w14:paraId="644BFC50" w14:textId="77777777" w:rsidTr="002E34D6">
        <w:tc>
          <w:tcPr>
            <w:tcW w:w="6997" w:type="dxa"/>
          </w:tcPr>
          <w:p w14:paraId="55E301EB" w14:textId="77777777" w:rsidR="00BA044A" w:rsidRPr="00E9006B" w:rsidRDefault="00BA044A" w:rsidP="00BA044A">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Pr>
                <w:rFonts w:ascii="Arial" w:eastAsia="Calibri" w:hAnsi="Arial" w:cs="Arial"/>
                <w:sz w:val="32"/>
                <w:szCs w:val="32"/>
              </w:rPr>
              <w:t>Living the Dream!</w:t>
            </w:r>
          </w:p>
        </w:tc>
        <w:tc>
          <w:tcPr>
            <w:tcW w:w="6997" w:type="dxa"/>
          </w:tcPr>
          <w:p w14:paraId="00CD6FF0" w14:textId="77777777" w:rsidR="00BA044A" w:rsidRPr="00CD0A5A" w:rsidRDefault="00BA044A" w:rsidP="002E34D6">
            <w:pPr>
              <w:tabs>
                <w:tab w:val="left" w:pos="-720"/>
                <w:tab w:val="left" w:pos="0"/>
                <w:tab w:val="left" w:pos="592"/>
                <w:tab w:val="left" w:pos="2160"/>
                <w:tab w:val="left" w:pos="2880"/>
              </w:tabs>
              <w:spacing w:after="200" w:line="276" w:lineRule="auto"/>
              <w:jc w:val="center"/>
              <w:rPr>
                <w:rFonts w:ascii="Arial" w:eastAsia="Calibri" w:hAnsi="Arial" w:cs="Arial"/>
                <w:sz w:val="32"/>
                <w:szCs w:val="32"/>
              </w:rPr>
            </w:pPr>
            <w:r>
              <w:rPr>
                <w:rFonts w:ascii="Arial" w:eastAsia="Calibri" w:hAnsi="Arial" w:cs="Arial"/>
                <w:sz w:val="32"/>
                <w:szCs w:val="32"/>
              </w:rPr>
              <w:t>12</w:t>
            </w:r>
          </w:p>
        </w:tc>
      </w:tr>
    </w:tbl>
    <w:p w14:paraId="3685CDD9" w14:textId="77777777" w:rsidR="00BA044A" w:rsidRDefault="00BA044A" w:rsidP="001A3E4A">
      <w:pPr>
        <w:jc w:val="both"/>
        <w:rPr>
          <w:rFonts w:ascii="Calibri" w:hAnsi="Calibri"/>
          <w:b/>
          <w:szCs w:val="20"/>
        </w:rPr>
      </w:pPr>
    </w:p>
    <w:p w14:paraId="73AE9C3B" w14:textId="77777777" w:rsidR="00BA044A" w:rsidRDefault="00BA044A" w:rsidP="00BA044A">
      <w:pPr>
        <w:tabs>
          <w:tab w:val="left" w:pos="-720"/>
          <w:tab w:val="left" w:pos="0"/>
          <w:tab w:val="left" w:pos="592"/>
          <w:tab w:val="left" w:pos="2160"/>
          <w:tab w:val="left" w:pos="2880"/>
        </w:tabs>
        <w:spacing w:line="259" w:lineRule="auto"/>
        <w:jc w:val="both"/>
        <w:rPr>
          <w:rFonts w:ascii="Arial" w:eastAsia="Times New Roman" w:hAnsi="Arial" w:cs="Arial"/>
          <w:sz w:val="24"/>
          <w:szCs w:val="24"/>
          <w:lang w:eastAsia="sl-SI"/>
        </w:rPr>
      </w:pPr>
      <w:r w:rsidRPr="00CD0A5A">
        <w:rPr>
          <w:rFonts w:ascii="Arial" w:eastAsia="Times New Roman" w:hAnsi="Arial" w:cs="Arial"/>
          <w:sz w:val="24"/>
          <w:szCs w:val="24"/>
          <w:lang w:eastAsia="sl-SI"/>
        </w:rPr>
        <w:t xml:space="preserve">* Časovna razporeditev učne snovi je informativna in priporočljiva, lahko pa se podaljša ali skrajša glede na učne sposobnosti </w:t>
      </w:r>
      <w:r>
        <w:rPr>
          <w:rFonts w:ascii="Arial" w:eastAsia="Times New Roman" w:hAnsi="Arial" w:cs="Arial"/>
          <w:sz w:val="24"/>
          <w:szCs w:val="24"/>
          <w:lang w:eastAsia="sl-SI"/>
        </w:rPr>
        <w:t>dijakov</w:t>
      </w:r>
      <w:r w:rsidRPr="00CD0A5A">
        <w:rPr>
          <w:rFonts w:ascii="Arial" w:eastAsia="Times New Roman" w:hAnsi="Arial" w:cs="Arial"/>
          <w:sz w:val="24"/>
          <w:szCs w:val="24"/>
          <w:lang w:eastAsia="sl-SI"/>
        </w:rPr>
        <w:t>, ocenjevanje znanja in ostale okoliščine, kot so načrtovani dnevi dejavnosti, zdravniški pregled</w:t>
      </w:r>
      <w:r>
        <w:rPr>
          <w:rFonts w:ascii="Arial" w:eastAsia="Times New Roman" w:hAnsi="Arial" w:cs="Arial"/>
          <w:sz w:val="24"/>
          <w:szCs w:val="24"/>
          <w:lang w:eastAsia="sl-SI"/>
        </w:rPr>
        <w:t xml:space="preserve"> ipd.</w:t>
      </w:r>
    </w:p>
    <w:p w14:paraId="526A2CF0" w14:textId="77777777" w:rsidR="00BA044A" w:rsidRDefault="00BA044A" w:rsidP="001A3E4A">
      <w:pPr>
        <w:jc w:val="both"/>
        <w:rPr>
          <w:rFonts w:ascii="Calibri" w:hAnsi="Calibri"/>
          <w:b/>
          <w:szCs w:val="20"/>
        </w:rPr>
      </w:pPr>
    </w:p>
    <w:p w14:paraId="5FE35230" w14:textId="6911294C" w:rsidR="001A3E4A" w:rsidRPr="00CF2294" w:rsidRDefault="001A3E4A" w:rsidP="001A3E4A">
      <w:pPr>
        <w:jc w:val="both"/>
        <w:rPr>
          <w:rFonts w:ascii="Calibri" w:hAnsi="Calibri"/>
          <w:b/>
          <w:szCs w:val="20"/>
        </w:rPr>
      </w:pPr>
      <w:r w:rsidRPr="00CF2294">
        <w:rPr>
          <w:rFonts w:ascii="Calibri" w:hAnsi="Calibri"/>
          <w:b/>
          <w:szCs w:val="20"/>
        </w:rPr>
        <w:t>ČLANSTVO</w:t>
      </w:r>
    </w:p>
    <w:p w14:paraId="2ED4E9F5" w14:textId="77777777" w:rsidR="001A3E4A" w:rsidRPr="00F54026" w:rsidRDefault="001A3E4A" w:rsidP="001A3E4A">
      <w:pPr>
        <w:jc w:val="both"/>
        <w:rPr>
          <w:rFonts w:ascii="Calibri" w:hAnsi="Calibri"/>
          <w:szCs w:val="20"/>
        </w:rPr>
      </w:pPr>
      <w:r w:rsidRPr="00F54026">
        <w:rPr>
          <w:rFonts w:ascii="Calibri" w:hAnsi="Calibri"/>
          <w:szCs w:val="20"/>
        </w:rPr>
        <w:t xml:space="preserve">Vodja aktiva: </w:t>
      </w:r>
      <w:r>
        <w:rPr>
          <w:rFonts w:ascii="Calibri" w:hAnsi="Calibri"/>
          <w:szCs w:val="20"/>
        </w:rPr>
        <w:t>Suzana Mojzer</w:t>
      </w:r>
    </w:p>
    <w:p w14:paraId="392032C6" w14:textId="77777777" w:rsidR="001A3E4A" w:rsidRPr="00F54026" w:rsidRDefault="001A3E4A" w:rsidP="001A3E4A">
      <w:pPr>
        <w:jc w:val="both"/>
        <w:rPr>
          <w:rFonts w:ascii="Calibri" w:hAnsi="Calibri"/>
          <w:szCs w:val="20"/>
        </w:rPr>
      </w:pPr>
      <w:r w:rsidRPr="00F54026">
        <w:rPr>
          <w:rFonts w:ascii="Calibri" w:hAnsi="Calibri"/>
          <w:szCs w:val="20"/>
        </w:rPr>
        <w:t>Člani strokovnega aktiva: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A3E4A" w:rsidRPr="00F54026" w14:paraId="1087ADEA" w14:textId="77777777" w:rsidTr="00D11E92">
        <w:tc>
          <w:tcPr>
            <w:tcW w:w="9060" w:type="dxa"/>
            <w:shd w:val="clear" w:color="auto" w:fill="auto"/>
          </w:tcPr>
          <w:p w14:paraId="23489672" w14:textId="77777777" w:rsidR="001A3E4A" w:rsidRDefault="001A3E4A" w:rsidP="001A3E4A">
            <w:pPr>
              <w:pStyle w:val="Odstavekseznama"/>
              <w:numPr>
                <w:ilvl w:val="0"/>
                <w:numId w:val="12"/>
              </w:numPr>
              <w:jc w:val="both"/>
              <w:rPr>
                <w:rFonts w:ascii="Calibri" w:hAnsi="Calibri"/>
                <w:szCs w:val="20"/>
              </w:rPr>
            </w:pPr>
            <w:r>
              <w:rPr>
                <w:rFonts w:ascii="Calibri" w:hAnsi="Calibri"/>
                <w:szCs w:val="20"/>
              </w:rPr>
              <w:t>Klavdija Cerovšek</w:t>
            </w:r>
          </w:p>
          <w:p w14:paraId="32C055F4" w14:textId="77777777" w:rsidR="001A3E4A" w:rsidRDefault="001A3E4A" w:rsidP="001A3E4A">
            <w:pPr>
              <w:pStyle w:val="Odstavekseznama"/>
              <w:numPr>
                <w:ilvl w:val="0"/>
                <w:numId w:val="12"/>
              </w:numPr>
              <w:jc w:val="both"/>
              <w:rPr>
                <w:rFonts w:ascii="Calibri" w:hAnsi="Calibri"/>
                <w:szCs w:val="20"/>
              </w:rPr>
            </w:pPr>
            <w:r>
              <w:rPr>
                <w:rFonts w:ascii="Calibri" w:hAnsi="Calibri"/>
                <w:szCs w:val="20"/>
              </w:rPr>
              <w:t>Irena Dresler</w:t>
            </w:r>
          </w:p>
          <w:p w14:paraId="17AE3082" w14:textId="77777777" w:rsidR="001A3E4A" w:rsidRPr="00CF2294" w:rsidRDefault="001A3E4A" w:rsidP="001A3E4A">
            <w:pPr>
              <w:pStyle w:val="Odstavekseznama"/>
              <w:numPr>
                <w:ilvl w:val="0"/>
                <w:numId w:val="12"/>
              </w:numPr>
              <w:jc w:val="both"/>
              <w:rPr>
                <w:rFonts w:ascii="Calibri" w:hAnsi="Calibri"/>
                <w:szCs w:val="20"/>
              </w:rPr>
            </w:pPr>
            <w:r>
              <w:rPr>
                <w:rFonts w:ascii="Calibri" w:hAnsi="Calibri"/>
                <w:szCs w:val="20"/>
              </w:rPr>
              <w:t>Miran Klobasa</w:t>
            </w:r>
          </w:p>
        </w:tc>
      </w:tr>
    </w:tbl>
    <w:p w14:paraId="4027B6CF" w14:textId="77777777" w:rsidR="001A3E4A" w:rsidRPr="00F54026" w:rsidRDefault="001A3E4A" w:rsidP="001A3E4A">
      <w:pPr>
        <w:jc w:val="both"/>
        <w:rPr>
          <w:rFonts w:ascii="Calibri" w:hAnsi="Calibri"/>
          <w:szCs w:val="20"/>
        </w:rPr>
      </w:pPr>
    </w:p>
    <w:p w14:paraId="4E9D0402" w14:textId="77777777" w:rsidR="001A3E4A" w:rsidRPr="00CF2294" w:rsidRDefault="001A3E4A" w:rsidP="001A3E4A">
      <w:pPr>
        <w:jc w:val="both"/>
        <w:rPr>
          <w:rFonts w:ascii="Calibri" w:hAnsi="Calibri" w:cs="Arial"/>
          <w:b/>
          <w:color w:val="222222"/>
          <w:szCs w:val="20"/>
        </w:rPr>
      </w:pPr>
      <w:r w:rsidRPr="00CF2294">
        <w:rPr>
          <w:rFonts w:ascii="Calibri" w:hAnsi="Calibri" w:cs="Arial"/>
          <w:b/>
          <w:color w:val="222222"/>
          <w:szCs w:val="20"/>
        </w:rPr>
        <w:t>CILJI PREDMETA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1A3E4A" w:rsidRPr="00F54026" w14:paraId="29935D81" w14:textId="77777777" w:rsidTr="00D11E92">
        <w:tc>
          <w:tcPr>
            <w:tcW w:w="10031" w:type="dxa"/>
            <w:shd w:val="clear" w:color="auto" w:fill="auto"/>
          </w:tcPr>
          <w:p w14:paraId="78AF8E46" w14:textId="77777777" w:rsidR="001A3E4A" w:rsidRPr="00415074" w:rsidRDefault="001A3E4A" w:rsidP="00D11E92">
            <w:pPr>
              <w:jc w:val="both"/>
              <w:rPr>
                <w:rFonts w:ascii="Calibri" w:hAnsi="Calibri" w:cs="Arial"/>
                <w:color w:val="222222"/>
                <w:szCs w:val="20"/>
              </w:rPr>
            </w:pPr>
            <w:r w:rsidRPr="00415074">
              <w:rPr>
                <w:rFonts w:ascii="Calibri" w:hAnsi="Calibri" w:cs="Arial"/>
                <w:color w:val="222222"/>
                <w:szCs w:val="20"/>
              </w:rPr>
              <w:t>Dijaki razumejo temeljne informacije v govorjenem in zapisanem besedilu, ki se nanašajo na vsakdanje življenje. Naučijo se pisati osebna pisma, povezana besedila, razumejo slišana besedila in se znajo sporazumevati v tujem jeziku. Znajo sodelovati v pogovoru o splošnih temah. Spoznavajo kulturo, zgodovino in geografske posebnosti angleško govorečih dežel ter krepijo medsebojno kulturno povezanost in toleranco.</w:t>
            </w:r>
          </w:p>
          <w:p w14:paraId="01F21390" w14:textId="77777777" w:rsidR="001A3E4A" w:rsidRPr="00415074" w:rsidRDefault="001A3E4A" w:rsidP="00D11E92">
            <w:pPr>
              <w:jc w:val="both"/>
              <w:rPr>
                <w:rFonts w:ascii="Calibri" w:hAnsi="Calibri" w:cs="Arial"/>
                <w:color w:val="222222"/>
                <w:szCs w:val="20"/>
              </w:rPr>
            </w:pPr>
            <w:r w:rsidRPr="00415074">
              <w:rPr>
                <w:rFonts w:ascii="Calibri" w:hAnsi="Calibri" w:cs="Arial"/>
                <w:color w:val="222222"/>
                <w:szCs w:val="20"/>
              </w:rPr>
              <w:t>Učenje angleščine dijakom pomaga razumeti, da je angleščina sredstvo, s katerim lahko pridobijo več znanja in izkušenj, ter da jim nudi možnost, da sami zvedo več o ljudeh in družbenih razmerah v deželah angleškega govornega območja. Pri pouku angleščine pridobivajo in nadgrajujejo svoja splošna znanja, razvijajo splošne medkulturne veščine, vrednote, motivacijo in svoje osebnostne lastnosti.</w:t>
            </w:r>
          </w:p>
          <w:p w14:paraId="3EE51FCE" w14:textId="77777777" w:rsidR="001A3E4A" w:rsidRPr="00415074" w:rsidRDefault="001A3E4A" w:rsidP="00D11E92">
            <w:pPr>
              <w:jc w:val="both"/>
              <w:rPr>
                <w:rFonts w:ascii="Calibri" w:hAnsi="Calibri" w:cs="Arial"/>
                <w:color w:val="222222"/>
                <w:szCs w:val="20"/>
              </w:rPr>
            </w:pPr>
            <w:r w:rsidRPr="00415074">
              <w:rPr>
                <w:rFonts w:ascii="Calibri" w:hAnsi="Calibri" w:cs="Arial"/>
                <w:color w:val="222222"/>
                <w:szCs w:val="20"/>
              </w:rPr>
              <w:t>Z učenjem tujega jezika si dijaki ne pridobivajo le vedenja o tujih deželah in ljudeh, ampak prek primerjave svoje in druge kulture razvijajo občutljivost ter razumevanje za drugačnost. Kjerkoli je mogoče poskušajo dijaki spoznavati drugačnost in navezovati stike, kar dosegamo s pomočjo novih učnih metod (delo v skupinah, zunajšolske dejavnosti, medpredmetno povezovanje). Razvijajo ključne kompetence za vseživljenjsko učenje.</w:t>
            </w:r>
          </w:p>
          <w:p w14:paraId="7701E6EB" w14:textId="77777777" w:rsidR="001A3E4A" w:rsidRPr="00415074" w:rsidRDefault="001A3E4A" w:rsidP="00D11E92">
            <w:pPr>
              <w:jc w:val="both"/>
              <w:rPr>
                <w:rFonts w:ascii="Calibri" w:hAnsi="Calibri" w:cs="Arial"/>
                <w:color w:val="222222"/>
                <w:szCs w:val="20"/>
              </w:rPr>
            </w:pPr>
            <w:r w:rsidRPr="00415074">
              <w:rPr>
                <w:rFonts w:ascii="Calibri" w:hAnsi="Calibri" w:cs="Arial"/>
                <w:color w:val="222222"/>
                <w:szCs w:val="20"/>
              </w:rPr>
              <w:t>Dijaki razvijajo sporazumevalno zmožnost sestavljeno iz:</w:t>
            </w:r>
          </w:p>
          <w:p w14:paraId="1F04C859" w14:textId="77777777" w:rsidR="001A3E4A" w:rsidRPr="00415074" w:rsidRDefault="001A3E4A"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jezikovnih znanj in zmožnosti (dijaki spoznavajo jezikovni sistem angleščine, razvijajo zmožnost uporabe jezikovnih znanj za razumevanje pomena sporočil oziroma besedil in za tvorjenje novih sporočil oziroma besedil);</w:t>
            </w:r>
          </w:p>
          <w:p w14:paraId="1586C54B" w14:textId="77777777" w:rsidR="001A3E4A" w:rsidRPr="00415074" w:rsidRDefault="001A3E4A"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sociolingvističnih in družbenokulturnih znanj in zmožnosti (spoznavanje družbenojezikovnih in družbenokulturnih pravil, navad in ozaveščanje o pomenu teh znanj ter razvijanje strategij za interpretacijo in rabo sporočil glede na pravila);</w:t>
            </w:r>
          </w:p>
          <w:p w14:paraId="6E4B823E" w14:textId="77777777" w:rsidR="001A3E4A" w:rsidRPr="00F54026" w:rsidRDefault="001A3E4A"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pragmatične zmožnosti in funkcionalne rabe jezika (spoznavanje osnovnih lastnosti besedil in razumevanje zakonitosti ustreznih tvorb pisnih in govornih besedil ter sporazumevanj. Glede na to ustrezno interpretirajo in ta pravila upoštevajo).</w:t>
            </w:r>
          </w:p>
          <w:p w14:paraId="61D086F9" w14:textId="77777777" w:rsidR="001A3E4A" w:rsidRPr="00F54026" w:rsidRDefault="001A3E4A" w:rsidP="00D11E92">
            <w:pPr>
              <w:jc w:val="both"/>
              <w:rPr>
                <w:rFonts w:ascii="Calibri" w:hAnsi="Calibri" w:cs="Arial"/>
                <w:color w:val="222222"/>
                <w:szCs w:val="20"/>
              </w:rPr>
            </w:pPr>
          </w:p>
          <w:p w14:paraId="17D6E171" w14:textId="77777777" w:rsidR="001A3E4A" w:rsidRPr="00F54026" w:rsidRDefault="001A3E4A" w:rsidP="00D11E92">
            <w:pPr>
              <w:jc w:val="both"/>
              <w:rPr>
                <w:rFonts w:ascii="Calibri" w:hAnsi="Calibri" w:cs="Arial"/>
                <w:color w:val="222222"/>
                <w:szCs w:val="20"/>
              </w:rPr>
            </w:pPr>
          </w:p>
        </w:tc>
      </w:tr>
    </w:tbl>
    <w:p w14:paraId="1576F336" w14:textId="77777777" w:rsidR="001A3E4A" w:rsidRPr="00F54026" w:rsidRDefault="001A3E4A" w:rsidP="001A3E4A">
      <w:pPr>
        <w:autoSpaceDE w:val="0"/>
        <w:autoSpaceDN w:val="0"/>
        <w:adjustRightInd w:val="0"/>
        <w:jc w:val="both"/>
        <w:rPr>
          <w:rFonts w:ascii="Calibri" w:hAnsi="Calibri"/>
          <w:szCs w:val="20"/>
        </w:rPr>
      </w:pPr>
    </w:p>
    <w:p w14:paraId="0F5D0DD3" w14:textId="77777777" w:rsidR="001A3E4A" w:rsidRPr="00CF2294" w:rsidRDefault="001A3E4A" w:rsidP="001A3E4A">
      <w:pPr>
        <w:autoSpaceDE w:val="0"/>
        <w:autoSpaceDN w:val="0"/>
        <w:adjustRightInd w:val="0"/>
        <w:jc w:val="both"/>
        <w:rPr>
          <w:rFonts w:ascii="Calibri" w:hAnsi="Calibri"/>
          <w:b/>
          <w:szCs w:val="20"/>
        </w:rPr>
      </w:pPr>
      <w:r w:rsidRPr="00CF2294">
        <w:rPr>
          <w:rFonts w:ascii="Calibri" w:hAnsi="Calibri"/>
          <w:b/>
          <w:szCs w:val="20"/>
        </w:rPr>
        <w:t>IZVAJANJE POUKA (posebnosti</w:t>
      </w:r>
      <w:r>
        <w:rPr>
          <w:rFonts w:ascii="Calibri" w:hAnsi="Calibri"/>
          <w:b/>
          <w:szCs w:val="20"/>
        </w:rPr>
        <w:t xml:space="preserve"> kot ogledi predstav </w:t>
      </w:r>
      <w:r w:rsidRPr="00CF2294">
        <w:rPr>
          <w:rFonts w:ascii="Calibri" w:hAnsi="Calibri"/>
          <w:b/>
          <w:szCs w:val="20"/>
        </w:rPr>
        <w:t>ipd.)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1A3E4A" w:rsidRPr="00F54026" w14:paraId="26EB7A83" w14:textId="77777777" w:rsidTr="00D11E92">
        <w:tc>
          <w:tcPr>
            <w:tcW w:w="10031" w:type="dxa"/>
            <w:shd w:val="clear" w:color="auto" w:fill="auto"/>
          </w:tcPr>
          <w:p w14:paraId="7FE81BC2" w14:textId="77777777" w:rsidR="001A3E4A" w:rsidRPr="00F54026" w:rsidRDefault="001A3E4A" w:rsidP="00D11E92">
            <w:pPr>
              <w:jc w:val="both"/>
              <w:rPr>
                <w:rFonts w:ascii="Calibri" w:hAnsi="Calibri" w:cs="Arial"/>
                <w:color w:val="222222"/>
                <w:szCs w:val="20"/>
              </w:rPr>
            </w:pPr>
            <w:r w:rsidRPr="00832E29">
              <w:rPr>
                <w:rFonts w:ascii="Calibri" w:hAnsi="Calibri"/>
              </w:rPr>
              <w:t>V 4.</w:t>
            </w:r>
            <w:r>
              <w:rPr>
                <w:rFonts w:ascii="Calibri" w:hAnsi="Calibri"/>
              </w:rPr>
              <w:t xml:space="preserve"> oz. 5. </w:t>
            </w:r>
            <w:r w:rsidRPr="00832E29">
              <w:rPr>
                <w:rFonts w:ascii="Calibri" w:hAnsi="Calibri"/>
              </w:rPr>
              <w:t>letniku potekajo priprave na</w:t>
            </w:r>
            <w:r>
              <w:rPr>
                <w:rFonts w:ascii="Calibri" w:hAnsi="Calibri"/>
              </w:rPr>
              <w:t xml:space="preserve"> poklicno</w:t>
            </w:r>
            <w:r w:rsidRPr="00832E29">
              <w:rPr>
                <w:rFonts w:ascii="Calibri" w:hAnsi="Calibri"/>
              </w:rPr>
              <w:t xml:space="preserve"> maturo</w:t>
            </w:r>
            <w:r>
              <w:rPr>
                <w:rFonts w:ascii="Calibri" w:hAnsi="Calibri"/>
              </w:rPr>
              <w:t>. Ogledali si bomo ogledali predstavo Christmas Carols v angleškem jeziku, in sicer 12. 11. 2024 v Mariboru.</w:t>
            </w:r>
            <w:r w:rsidRPr="00832E29">
              <w:rPr>
                <w:rFonts w:ascii="Calibri" w:hAnsi="Calibri"/>
              </w:rPr>
              <w:t xml:space="preserve"> </w:t>
            </w:r>
            <w:r>
              <w:rPr>
                <w:rFonts w:ascii="Calibri" w:hAnsi="Calibri"/>
              </w:rPr>
              <w:t>Sodelovali bomo v že obstoječih projektih. Prav tako bomo sodelovali tudi v projektih, ki se bodo pojavili tekom šolskega leta. Sodelovali bomo tudi z ostalimi aktivi in spodbujali različne kompetence pri dijakih, ter spodbujali sprotno učenje.</w:t>
            </w:r>
          </w:p>
          <w:p w14:paraId="067DE5F4" w14:textId="77777777" w:rsidR="001A3E4A" w:rsidRPr="00F54026" w:rsidRDefault="001A3E4A" w:rsidP="00D11E92">
            <w:pPr>
              <w:jc w:val="both"/>
              <w:rPr>
                <w:rFonts w:ascii="Calibri" w:hAnsi="Calibri" w:cs="Arial"/>
                <w:color w:val="222222"/>
                <w:szCs w:val="20"/>
              </w:rPr>
            </w:pPr>
          </w:p>
        </w:tc>
      </w:tr>
    </w:tbl>
    <w:p w14:paraId="70A29788" w14:textId="77777777" w:rsidR="001A3E4A" w:rsidRDefault="001A3E4A" w:rsidP="00B91704">
      <w:pPr>
        <w:autoSpaceDE w:val="0"/>
        <w:autoSpaceDN w:val="0"/>
        <w:adjustRightInd w:val="0"/>
        <w:jc w:val="both"/>
        <w:rPr>
          <w:rFonts w:ascii="Calibri" w:hAnsi="Calibri"/>
          <w:b/>
          <w:szCs w:val="20"/>
        </w:rPr>
      </w:pPr>
    </w:p>
    <w:p w14:paraId="3EBE7795" w14:textId="3CF72711" w:rsidR="00B91704" w:rsidRDefault="00B91704" w:rsidP="00B91704">
      <w:pPr>
        <w:autoSpaceDE w:val="0"/>
        <w:autoSpaceDN w:val="0"/>
        <w:adjustRightInd w:val="0"/>
        <w:jc w:val="both"/>
        <w:rPr>
          <w:rFonts w:ascii="Calibri" w:hAnsi="Calibri"/>
          <w:b/>
          <w:kern w:val="0"/>
          <w:szCs w:val="20"/>
          <w14:ligatures w14:val="none"/>
        </w:rPr>
      </w:pPr>
      <w:r>
        <w:rPr>
          <w:rFonts w:ascii="Calibri" w:hAnsi="Calibri"/>
          <w:b/>
          <w:szCs w:val="20"/>
        </w:rPr>
        <w:t>KRITERIJI ZA OCENJEVANJE</w:t>
      </w:r>
    </w:p>
    <w:p w14:paraId="2BFE65F9" w14:textId="77777777" w:rsidR="00B91704" w:rsidRDefault="00B91704" w:rsidP="00B91704">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599AC8F0" w14:textId="77777777" w:rsidR="00B91704" w:rsidRDefault="00B91704" w:rsidP="00B91704">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221B83F8" w14:textId="77777777" w:rsidR="00B91704" w:rsidRDefault="00B91704" w:rsidP="00B91704">
      <w:pPr>
        <w:autoSpaceDE w:val="0"/>
        <w:autoSpaceDN w:val="0"/>
        <w:adjustRightInd w:val="0"/>
        <w:jc w:val="both"/>
        <w:rPr>
          <w:rFonts w:ascii="Calibri" w:hAnsi="Calibri"/>
          <w:szCs w:val="20"/>
        </w:rPr>
      </w:pPr>
    </w:p>
    <w:p w14:paraId="14A28056" w14:textId="77777777" w:rsidR="00B91704" w:rsidRDefault="00B91704" w:rsidP="00B91704">
      <w:pPr>
        <w:autoSpaceDE w:val="0"/>
        <w:autoSpaceDN w:val="0"/>
        <w:adjustRightInd w:val="0"/>
        <w:jc w:val="both"/>
        <w:rPr>
          <w:rFonts w:ascii="Calibri" w:hAnsi="Calibri"/>
          <w:szCs w:val="20"/>
        </w:rPr>
      </w:pPr>
    </w:p>
    <w:p w14:paraId="39222268" w14:textId="77777777" w:rsidR="00B91704" w:rsidRDefault="00B91704" w:rsidP="00B91704">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B91704" w14:paraId="00414CA6" w14:textId="77777777" w:rsidTr="00B91704">
        <w:tc>
          <w:tcPr>
            <w:tcW w:w="2946" w:type="dxa"/>
            <w:tcBorders>
              <w:top w:val="single" w:sz="4" w:space="0" w:color="auto"/>
              <w:left w:val="single" w:sz="4" w:space="0" w:color="auto"/>
              <w:bottom w:val="single" w:sz="4" w:space="0" w:color="auto"/>
              <w:right w:val="single" w:sz="4" w:space="0" w:color="auto"/>
            </w:tcBorders>
            <w:hideMark/>
          </w:tcPr>
          <w:p w14:paraId="6D8ECE57"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1A8EC24A" w14:textId="77777777" w:rsidR="00B91704" w:rsidRDefault="00B91704">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69636CB2" w14:textId="77777777" w:rsidR="00B247A1" w:rsidRPr="00B247A1" w:rsidRDefault="00B247A1" w:rsidP="00B247A1">
            <w:pPr>
              <w:autoSpaceDE w:val="0"/>
              <w:autoSpaceDN w:val="0"/>
              <w:adjustRightInd w:val="0"/>
              <w:jc w:val="both"/>
              <w:rPr>
                <w:rFonts w:ascii="Calibri" w:hAnsi="Calibri"/>
                <w:szCs w:val="20"/>
              </w:rPr>
            </w:pPr>
            <w:r w:rsidRPr="00B247A1">
              <w:rPr>
                <w:rFonts w:ascii="Calibri" w:hAnsi="Calibri"/>
                <w:szCs w:val="20"/>
              </w:rPr>
              <w:t>Ponavljanje pisne naloge:</w:t>
            </w:r>
          </w:p>
          <w:p w14:paraId="79530059" w14:textId="264DE007" w:rsidR="00B91704" w:rsidRDefault="00B247A1" w:rsidP="00B247A1">
            <w:pPr>
              <w:autoSpaceDE w:val="0"/>
              <w:autoSpaceDN w:val="0"/>
              <w:adjustRightInd w:val="0"/>
              <w:jc w:val="both"/>
              <w:rPr>
                <w:rFonts w:ascii="Calibri" w:hAnsi="Calibri"/>
                <w:szCs w:val="20"/>
              </w:rPr>
            </w:pPr>
            <w:r w:rsidRPr="00B247A1">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r w:rsidR="00B91704">
              <w:rPr>
                <w:rFonts w:ascii="Calibri" w:hAnsi="Calibri"/>
                <w:szCs w:val="20"/>
              </w:rPr>
              <w:t>.</w:t>
            </w:r>
          </w:p>
        </w:tc>
      </w:tr>
      <w:tr w:rsidR="00B91704" w14:paraId="5CE711C9" w14:textId="77777777" w:rsidTr="00B91704">
        <w:tc>
          <w:tcPr>
            <w:tcW w:w="2946" w:type="dxa"/>
            <w:tcBorders>
              <w:top w:val="single" w:sz="4" w:space="0" w:color="auto"/>
              <w:left w:val="single" w:sz="4" w:space="0" w:color="auto"/>
              <w:bottom w:val="single" w:sz="4" w:space="0" w:color="auto"/>
              <w:right w:val="single" w:sz="4" w:space="0" w:color="auto"/>
            </w:tcBorders>
            <w:hideMark/>
          </w:tcPr>
          <w:p w14:paraId="64262896" w14:textId="77777777" w:rsidR="00B91704" w:rsidRDefault="00B91704">
            <w:pPr>
              <w:autoSpaceDE w:val="0"/>
              <w:autoSpaceDN w:val="0"/>
              <w:adjustRightInd w:val="0"/>
              <w:jc w:val="both"/>
              <w:rPr>
                <w:rFonts w:ascii="Calibri" w:hAnsi="Calibri"/>
                <w:szCs w:val="20"/>
              </w:rPr>
            </w:pPr>
            <w:r>
              <w:rPr>
                <w:rFonts w:ascii="Calibri" w:hAnsi="Calibri"/>
                <w:szCs w:val="20"/>
              </w:rPr>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26EFE9BF" w14:textId="77777777" w:rsidR="00B91704" w:rsidRDefault="00B91704">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27A23E36" w14:textId="77777777" w:rsidR="00B91704" w:rsidRDefault="00B91704" w:rsidP="00B91704">
      <w:pPr>
        <w:autoSpaceDE w:val="0"/>
        <w:autoSpaceDN w:val="0"/>
        <w:adjustRightInd w:val="0"/>
        <w:jc w:val="both"/>
        <w:rPr>
          <w:rFonts w:ascii="Calibri" w:eastAsia="Times New Roman" w:hAnsi="Calibri"/>
          <w:kern w:val="0"/>
          <w:szCs w:val="20"/>
          <w:lang w:eastAsia="sl-SI"/>
          <w14:ligatures w14:val="none"/>
        </w:rPr>
      </w:pPr>
    </w:p>
    <w:p w14:paraId="16397091" w14:textId="77777777" w:rsidR="00B91704" w:rsidRDefault="00B91704" w:rsidP="00B91704">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095"/>
      </w:tblGrid>
      <w:tr w:rsidR="00B91704" w14:paraId="6CA2263A"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34A02113"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E21AACB" w14:textId="77777777" w:rsidR="00B91704" w:rsidRDefault="00B91704">
            <w:pPr>
              <w:autoSpaceDE w:val="0"/>
              <w:autoSpaceDN w:val="0"/>
              <w:adjustRightInd w:val="0"/>
              <w:jc w:val="both"/>
              <w:rPr>
                <w:rFonts w:ascii="Calibri" w:hAnsi="Calibri"/>
                <w:szCs w:val="20"/>
              </w:rPr>
            </w:pPr>
            <w:r>
              <w:rPr>
                <w:rFonts w:ascii="Calibri" w:hAnsi="Calibri"/>
                <w:szCs w:val="20"/>
              </w:rPr>
              <w:t>Najmanj ena ustna ocena v šolskem letu.</w:t>
            </w:r>
          </w:p>
        </w:tc>
      </w:tr>
      <w:tr w:rsidR="00B91704" w14:paraId="2CC1E2AC"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23A18246" w14:textId="77777777" w:rsidR="00B91704" w:rsidRDefault="00B91704">
            <w:pPr>
              <w:autoSpaceDE w:val="0"/>
              <w:autoSpaceDN w:val="0"/>
              <w:adjustRightInd w:val="0"/>
              <w:jc w:val="both"/>
              <w:rPr>
                <w:rFonts w:ascii="Calibri" w:hAnsi="Calibri"/>
                <w:szCs w:val="20"/>
              </w:rPr>
            </w:pPr>
            <w:r>
              <w:rPr>
                <w:rFonts w:ascii="Calibri" w:hAnsi="Calibri"/>
                <w:szCs w:val="20"/>
              </w:rPr>
              <w:t>Opisni kriteriji</w:t>
            </w:r>
          </w:p>
        </w:tc>
        <w:tc>
          <w:tcPr>
            <w:tcW w:w="6095" w:type="dxa"/>
            <w:tcBorders>
              <w:top w:val="single" w:sz="4" w:space="0" w:color="auto"/>
              <w:left w:val="single" w:sz="4" w:space="0" w:color="auto"/>
              <w:bottom w:val="single" w:sz="4" w:space="0" w:color="auto"/>
              <w:right w:val="single" w:sz="4" w:space="0" w:color="auto"/>
            </w:tcBorders>
          </w:tcPr>
          <w:p w14:paraId="060F6D02" w14:textId="77777777" w:rsidR="00B91704" w:rsidRDefault="00B91704">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18D59456" w14:textId="77777777" w:rsidR="00B91704" w:rsidRDefault="00B91704">
            <w:pPr>
              <w:autoSpaceDE w:val="0"/>
              <w:autoSpaceDN w:val="0"/>
              <w:adjustRightInd w:val="0"/>
              <w:jc w:val="both"/>
              <w:rPr>
                <w:rFonts w:ascii="Calibri" w:hAnsi="Calibri"/>
                <w:szCs w:val="20"/>
              </w:rPr>
            </w:pPr>
          </w:p>
          <w:p w14:paraId="54A859F8" w14:textId="77777777" w:rsidR="00B91704" w:rsidRDefault="00B91704">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599057CF" w14:textId="77777777" w:rsidR="00B91704" w:rsidRDefault="00B91704">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11857C70" w14:textId="77777777" w:rsidR="00B91704" w:rsidRDefault="00B91704">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49039F2A" w14:textId="77777777" w:rsidR="00B91704" w:rsidRDefault="00B91704">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2AFDFD3A" w14:textId="77777777" w:rsidR="00B91704" w:rsidRDefault="00B91704">
            <w:pPr>
              <w:autoSpaceDE w:val="0"/>
              <w:autoSpaceDN w:val="0"/>
              <w:adjustRightInd w:val="0"/>
              <w:jc w:val="both"/>
              <w:rPr>
                <w:rFonts w:ascii="Calibri" w:hAnsi="Calibri"/>
                <w:szCs w:val="20"/>
              </w:rPr>
            </w:pPr>
            <w:r>
              <w:rPr>
                <w:rFonts w:ascii="Calibri" w:hAnsi="Calibri"/>
                <w:szCs w:val="20"/>
              </w:rPr>
              <w:t>1 – Dijak se ne zna samostojno izražati. Vprašanja ne razume v celoti. Veliko je jezikovnih napak, ki onemogočajo razumevanje.</w:t>
            </w:r>
          </w:p>
          <w:p w14:paraId="6CE87448" w14:textId="77777777" w:rsidR="00B91704" w:rsidRDefault="00B91704">
            <w:pPr>
              <w:autoSpaceDE w:val="0"/>
              <w:autoSpaceDN w:val="0"/>
              <w:adjustRightInd w:val="0"/>
              <w:jc w:val="both"/>
              <w:rPr>
                <w:rFonts w:ascii="Calibri" w:hAnsi="Calibri"/>
                <w:szCs w:val="20"/>
              </w:rPr>
            </w:pPr>
          </w:p>
        </w:tc>
      </w:tr>
    </w:tbl>
    <w:p w14:paraId="2521A558" w14:textId="77777777" w:rsidR="00B91704" w:rsidRDefault="00B91704" w:rsidP="00B91704">
      <w:pPr>
        <w:autoSpaceDE w:val="0"/>
        <w:autoSpaceDN w:val="0"/>
        <w:adjustRightInd w:val="0"/>
        <w:jc w:val="both"/>
        <w:rPr>
          <w:rFonts w:ascii="Calibri" w:eastAsia="Times New Roman" w:hAnsi="Calibri"/>
          <w:kern w:val="0"/>
          <w:szCs w:val="20"/>
          <w:lang w:eastAsia="sl-SI"/>
          <w14:ligatures w14:val="none"/>
        </w:rPr>
      </w:pPr>
    </w:p>
    <w:p w14:paraId="16D0F80A" w14:textId="5B054FC9" w:rsidR="00B91704" w:rsidRDefault="00B91704" w:rsidP="00B91704">
      <w:pPr>
        <w:autoSpaceDE w:val="0"/>
        <w:autoSpaceDN w:val="0"/>
        <w:adjustRightInd w:val="0"/>
        <w:jc w:val="both"/>
        <w:rPr>
          <w:rFonts w:ascii="Calibri" w:hAnsi="Calibri"/>
          <w:szCs w:val="20"/>
        </w:rPr>
      </w:pPr>
    </w:p>
    <w:p w14:paraId="75D2C6C1" w14:textId="77777777" w:rsidR="000C2745" w:rsidRDefault="000C2745" w:rsidP="00B91704">
      <w:pPr>
        <w:autoSpaceDE w:val="0"/>
        <w:autoSpaceDN w:val="0"/>
        <w:adjustRightInd w:val="0"/>
        <w:jc w:val="both"/>
        <w:rPr>
          <w:rFonts w:ascii="Calibri" w:hAnsi="Calibri"/>
          <w:szCs w:val="20"/>
        </w:rPr>
      </w:pPr>
    </w:p>
    <w:p w14:paraId="69C84DA7" w14:textId="77777777" w:rsidR="00B91704" w:rsidRDefault="00B91704" w:rsidP="00B91704">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095"/>
      </w:tblGrid>
      <w:tr w:rsidR="00B91704" w14:paraId="09FB3A0B"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4457FE72"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EC94223" w14:textId="77777777" w:rsidR="00B91704" w:rsidRDefault="00B91704">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B91704" w14:paraId="48437703"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05EE7F42" w14:textId="77777777" w:rsidR="00B91704" w:rsidRDefault="00B91704">
            <w:pPr>
              <w:autoSpaceDE w:val="0"/>
              <w:autoSpaceDN w:val="0"/>
              <w:adjustRightInd w:val="0"/>
              <w:jc w:val="both"/>
              <w:rPr>
                <w:rFonts w:ascii="Calibri" w:hAnsi="Calibri"/>
                <w:szCs w:val="20"/>
              </w:rPr>
            </w:pPr>
            <w:r>
              <w:rPr>
                <w:rFonts w:ascii="Calibri" w:hAnsi="Calibri"/>
                <w:szCs w:val="20"/>
              </w:rPr>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2994B07D" w14:textId="77777777" w:rsidR="00B91704" w:rsidRDefault="00B91704">
            <w:pPr>
              <w:autoSpaceDE w:val="0"/>
              <w:autoSpaceDN w:val="0"/>
              <w:adjustRightInd w:val="0"/>
              <w:jc w:val="both"/>
              <w:rPr>
                <w:rFonts w:ascii="Calibri" w:hAnsi="Calibri"/>
                <w:szCs w:val="20"/>
              </w:rPr>
            </w:pPr>
            <w:r>
              <w:rPr>
                <w:rFonts w:ascii="Calibri" w:hAnsi="Calibri"/>
                <w:szCs w:val="20"/>
              </w:rPr>
              <w:t>Ustno ali pisno</w:t>
            </w:r>
          </w:p>
        </w:tc>
      </w:tr>
      <w:tr w:rsidR="00B91704" w14:paraId="11459EFD" w14:textId="77777777" w:rsidTr="00B91704">
        <w:tc>
          <w:tcPr>
            <w:tcW w:w="2977" w:type="dxa"/>
            <w:tcBorders>
              <w:top w:val="single" w:sz="4" w:space="0" w:color="auto"/>
              <w:left w:val="single" w:sz="4" w:space="0" w:color="auto"/>
              <w:bottom w:val="single" w:sz="4" w:space="0" w:color="auto"/>
              <w:right w:val="single" w:sz="4" w:space="0" w:color="auto"/>
            </w:tcBorders>
          </w:tcPr>
          <w:p w14:paraId="5F39927E" w14:textId="77777777" w:rsidR="00B91704" w:rsidRDefault="00B91704">
            <w:pPr>
              <w:autoSpaceDE w:val="0"/>
              <w:autoSpaceDN w:val="0"/>
              <w:adjustRightInd w:val="0"/>
              <w:jc w:val="both"/>
              <w:rPr>
                <w:rFonts w:ascii="Calibri" w:hAnsi="Calibri"/>
                <w:szCs w:val="20"/>
              </w:rPr>
            </w:pPr>
            <w:r>
              <w:rPr>
                <w:rFonts w:ascii="Calibri" w:hAnsi="Calibri"/>
                <w:szCs w:val="20"/>
              </w:rPr>
              <w:t>(Opisni) kriteriji</w:t>
            </w:r>
          </w:p>
          <w:p w14:paraId="3EB5D4E6" w14:textId="77777777" w:rsidR="00B91704" w:rsidRDefault="00B91704">
            <w:pPr>
              <w:rPr>
                <w:rFonts w:cstheme="minorHAnsi"/>
                <w:szCs w:val="24"/>
              </w:rPr>
            </w:pPr>
            <w:r>
              <w:rPr>
                <w:rFonts w:cstheme="minorHAnsi"/>
              </w:rPr>
              <w:t>vsebina,</w:t>
            </w:r>
          </w:p>
          <w:p w14:paraId="60B54F53" w14:textId="77777777" w:rsidR="00B91704" w:rsidRDefault="00B91704">
            <w:pPr>
              <w:rPr>
                <w:rFonts w:cstheme="minorHAnsi"/>
              </w:rPr>
            </w:pPr>
            <w:r>
              <w:rPr>
                <w:rFonts w:cstheme="minorHAnsi"/>
              </w:rPr>
              <w:t>sporočilnost,</w:t>
            </w:r>
          </w:p>
          <w:p w14:paraId="26B0FFD7" w14:textId="77777777" w:rsidR="00B91704" w:rsidRDefault="00B91704">
            <w:pPr>
              <w:rPr>
                <w:rFonts w:cstheme="minorHAnsi"/>
              </w:rPr>
            </w:pPr>
            <w:r>
              <w:rPr>
                <w:rFonts w:cstheme="minorHAnsi"/>
              </w:rPr>
              <w:t>komunikacijska ustreznost</w:t>
            </w:r>
          </w:p>
          <w:p w14:paraId="6F53A907" w14:textId="77777777" w:rsidR="00B91704" w:rsidRDefault="00B91704">
            <w:pPr>
              <w:autoSpaceDE w:val="0"/>
              <w:autoSpaceDN w:val="0"/>
              <w:adjustRightInd w:val="0"/>
              <w:jc w:val="both"/>
              <w:rPr>
                <w:rFonts w:ascii="Calibri" w:hAnsi="Calibri" w:cs="Times New Roman"/>
                <w:szCs w:val="20"/>
              </w:rPr>
            </w:pPr>
          </w:p>
          <w:p w14:paraId="77886E25" w14:textId="77777777" w:rsidR="00B91704" w:rsidRDefault="00B91704">
            <w:pPr>
              <w:autoSpaceDE w:val="0"/>
              <w:autoSpaceDN w:val="0"/>
              <w:adjustRightInd w:val="0"/>
              <w:jc w:val="both"/>
              <w:rPr>
                <w:rFonts w:ascii="Calibri" w:hAnsi="Calibri"/>
                <w:szCs w:val="20"/>
              </w:rPr>
            </w:pPr>
          </w:p>
          <w:p w14:paraId="47F68457" w14:textId="77777777" w:rsidR="00B91704" w:rsidRDefault="00B91704">
            <w:pPr>
              <w:autoSpaceDE w:val="0"/>
              <w:autoSpaceDN w:val="0"/>
              <w:adjustRightInd w:val="0"/>
              <w:jc w:val="both"/>
              <w:rPr>
                <w:rFonts w:ascii="Calibri" w:hAnsi="Calibri"/>
                <w:szCs w:val="20"/>
              </w:rPr>
            </w:pPr>
          </w:p>
          <w:p w14:paraId="573FE408" w14:textId="77777777" w:rsidR="00B91704" w:rsidRDefault="00B91704">
            <w:pPr>
              <w:autoSpaceDE w:val="0"/>
              <w:autoSpaceDN w:val="0"/>
              <w:adjustRightInd w:val="0"/>
              <w:jc w:val="both"/>
              <w:rPr>
                <w:rFonts w:ascii="Calibri" w:hAnsi="Calibri"/>
                <w:szCs w:val="20"/>
              </w:rPr>
            </w:pPr>
          </w:p>
          <w:p w14:paraId="491BEC5C" w14:textId="77777777" w:rsidR="00B91704" w:rsidRDefault="00B91704">
            <w:pPr>
              <w:autoSpaceDE w:val="0"/>
              <w:autoSpaceDN w:val="0"/>
              <w:adjustRightInd w:val="0"/>
              <w:jc w:val="both"/>
              <w:rPr>
                <w:rFonts w:ascii="Calibri" w:hAnsi="Calibri"/>
                <w:szCs w:val="20"/>
              </w:rPr>
            </w:pPr>
          </w:p>
          <w:p w14:paraId="4F475D03" w14:textId="77777777" w:rsidR="00B91704" w:rsidRDefault="00B91704">
            <w:pPr>
              <w:autoSpaceDE w:val="0"/>
              <w:autoSpaceDN w:val="0"/>
              <w:adjustRightInd w:val="0"/>
              <w:jc w:val="both"/>
              <w:rPr>
                <w:rFonts w:ascii="Calibri" w:hAnsi="Calibri"/>
                <w:szCs w:val="20"/>
              </w:rPr>
            </w:pPr>
          </w:p>
          <w:p w14:paraId="7FC822E3" w14:textId="77777777" w:rsidR="00B91704" w:rsidRDefault="00B91704">
            <w:pPr>
              <w:autoSpaceDE w:val="0"/>
              <w:autoSpaceDN w:val="0"/>
              <w:adjustRightInd w:val="0"/>
              <w:jc w:val="both"/>
              <w:rPr>
                <w:rFonts w:ascii="Calibri" w:hAnsi="Calibri"/>
                <w:szCs w:val="20"/>
              </w:rPr>
            </w:pPr>
          </w:p>
          <w:p w14:paraId="3BEF66C3" w14:textId="77777777" w:rsidR="00B91704" w:rsidRDefault="00B91704">
            <w:pPr>
              <w:autoSpaceDE w:val="0"/>
              <w:autoSpaceDN w:val="0"/>
              <w:adjustRightInd w:val="0"/>
              <w:jc w:val="both"/>
              <w:rPr>
                <w:rFonts w:ascii="Calibri" w:hAnsi="Calibri"/>
                <w:szCs w:val="20"/>
              </w:rPr>
            </w:pPr>
          </w:p>
          <w:p w14:paraId="6A4609E6" w14:textId="77777777" w:rsidR="00B91704" w:rsidRDefault="00B91704">
            <w:pPr>
              <w:autoSpaceDE w:val="0"/>
              <w:autoSpaceDN w:val="0"/>
              <w:adjustRightInd w:val="0"/>
              <w:jc w:val="both"/>
              <w:rPr>
                <w:rFonts w:ascii="Calibri" w:hAnsi="Calibri"/>
                <w:szCs w:val="20"/>
              </w:rPr>
            </w:pPr>
          </w:p>
          <w:p w14:paraId="1BF6AC33" w14:textId="77777777" w:rsidR="00B91704" w:rsidRDefault="00B91704">
            <w:pPr>
              <w:autoSpaceDE w:val="0"/>
              <w:autoSpaceDN w:val="0"/>
              <w:adjustRightInd w:val="0"/>
              <w:jc w:val="both"/>
              <w:rPr>
                <w:rFonts w:ascii="Calibri" w:hAnsi="Calibri"/>
                <w:szCs w:val="20"/>
              </w:rPr>
            </w:pPr>
          </w:p>
          <w:p w14:paraId="6138ECBA" w14:textId="77777777" w:rsidR="00B91704" w:rsidRDefault="00B91704">
            <w:pPr>
              <w:autoSpaceDE w:val="0"/>
              <w:autoSpaceDN w:val="0"/>
              <w:adjustRightInd w:val="0"/>
              <w:jc w:val="both"/>
              <w:rPr>
                <w:rFonts w:ascii="Calibri" w:hAnsi="Calibri"/>
                <w:szCs w:val="20"/>
              </w:rPr>
            </w:pPr>
          </w:p>
          <w:p w14:paraId="5FDE915B" w14:textId="77777777" w:rsidR="00B91704" w:rsidRDefault="00B91704">
            <w:pPr>
              <w:autoSpaceDE w:val="0"/>
              <w:autoSpaceDN w:val="0"/>
              <w:adjustRightInd w:val="0"/>
              <w:jc w:val="both"/>
              <w:rPr>
                <w:rFonts w:ascii="Calibri" w:hAnsi="Calibri"/>
                <w:szCs w:val="20"/>
              </w:rPr>
            </w:pPr>
          </w:p>
          <w:p w14:paraId="787B3E93" w14:textId="77777777" w:rsidR="00B91704" w:rsidRDefault="00B91704">
            <w:pPr>
              <w:autoSpaceDE w:val="0"/>
              <w:autoSpaceDN w:val="0"/>
              <w:adjustRightInd w:val="0"/>
              <w:jc w:val="both"/>
              <w:rPr>
                <w:rFonts w:ascii="Calibri" w:hAnsi="Calibri"/>
                <w:szCs w:val="20"/>
              </w:rPr>
            </w:pPr>
          </w:p>
          <w:p w14:paraId="2B1C8A89" w14:textId="77777777" w:rsidR="00B91704" w:rsidRDefault="00B91704">
            <w:pPr>
              <w:autoSpaceDE w:val="0"/>
              <w:autoSpaceDN w:val="0"/>
              <w:adjustRightInd w:val="0"/>
              <w:jc w:val="both"/>
              <w:rPr>
                <w:rFonts w:ascii="Calibri" w:hAnsi="Calibri"/>
                <w:szCs w:val="20"/>
              </w:rPr>
            </w:pPr>
          </w:p>
          <w:p w14:paraId="00FB6A70" w14:textId="77777777" w:rsidR="00B91704" w:rsidRDefault="00B91704">
            <w:pPr>
              <w:autoSpaceDE w:val="0"/>
              <w:autoSpaceDN w:val="0"/>
              <w:adjustRightInd w:val="0"/>
              <w:jc w:val="both"/>
              <w:rPr>
                <w:rFonts w:ascii="Calibri" w:hAnsi="Calibri"/>
                <w:szCs w:val="20"/>
              </w:rPr>
            </w:pPr>
          </w:p>
          <w:p w14:paraId="482EF4CC" w14:textId="77777777" w:rsidR="00B91704" w:rsidRDefault="00B91704">
            <w:pPr>
              <w:autoSpaceDE w:val="0"/>
              <w:autoSpaceDN w:val="0"/>
              <w:adjustRightInd w:val="0"/>
              <w:jc w:val="both"/>
              <w:rPr>
                <w:rFonts w:ascii="Calibri" w:hAnsi="Calibri"/>
                <w:szCs w:val="20"/>
              </w:rPr>
            </w:pPr>
            <w:r>
              <w:rPr>
                <w:rFonts w:ascii="Calibri" w:hAnsi="Calibri"/>
                <w:szCs w:val="20"/>
              </w:rPr>
              <w:t>Predstavitev</w:t>
            </w:r>
          </w:p>
          <w:p w14:paraId="4C721319" w14:textId="77777777" w:rsidR="00B91704" w:rsidRDefault="00B91704">
            <w:pPr>
              <w:autoSpaceDE w:val="0"/>
              <w:autoSpaceDN w:val="0"/>
              <w:adjustRightInd w:val="0"/>
              <w:jc w:val="both"/>
              <w:rPr>
                <w:rFonts w:ascii="Calibri" w:hAnsi="Calibri"/>
                <w:szCs w:val="20"/>
              </w:rPr>
            </w:pPr>
          </w:p>
          <w:p w14:paraId="4F5374FB" w14:textId="77777777" w:rsidR="00B91704" w:rsidRDefault="00B91704">
            <w:pPr>
              <w:autoSpaceDE w:val="0"/>
              <w:autoSpaceDN w:val="0"/>
              <w:adjustRightInd w:val="0"/>
              <w:jc w:val="both"/>
              <w:rPr>
                <w:rFonts w:ascii="Calibri" w:hAnsi="Calibri"/>
                <w:szCs w:val="20"/>
              </w:rPr>
            </w:pPr>
          </w:p>
          <w:p w14:paraId="4FBBA54A" w14:textId="77777777" w:rsidR="00B91704" w:rsidRDefault="00B91704">
            <w:pPr>
              <w:autoSpaceDE w:val="0"/>
              <w:autoSpaceDN w:val="0"/>
              <w:adjustRightInd w:val="0"/>
              <w:jc w:val="both"/>
              <w:rPr>
                <w:rFonts w:ascii="Calibri" w:hAnsi="Calibri"/>
                <w:szCs w:val="20"/>
              </w:rPr>
            </w:pPr>
          </w:p>
          <w:p w14:paraId="6CC0D522" w14:textId="77777777" w:rsidR="00B91704" w:rsidRDefault="00B91704">
            <w:pPr>
              <w:autoSpaceDE w:val="0"/>
              <w:autoSpaceDN w:val="0"/>
              <w:adjustRightInd w:val="0"/>
              <w:jc w:val="both"/>
              <w:rPr>
                <w:rFonts w:ascii="Calibri" w:hAnsi="Calibri"/>
                <w:szCs w:val="20"/>
              </w:rPr>
            </w:pPr>
          </w:p>
          <w:p w14:paraId="3CBD5D9B" w14:textId="77777777" w:rsidR="00B91704" w:rsidRDefault="00B91704">
            <w:pPr>
              <w:autoSpaceDE w:val="0"/>
              <w:autoSpaceDN w:val="0"/>
              <w:adjustRightInd w:val="0"/>
              <w:jc w:val="both"/>
              <w:rPr>
                <w:rFonts w:ascii="Calibri" w:hAnsi="Calibri"/>
                <w:szCs w:val="20"/>
              </w:rPr>
            </w:pPr>
          </w:p>
          <w:p w14:paraId="47BCDEA5" w14:textId="77777777" w:rsidR="00B91704" w:rsidRDefault="00B91704">
            <w:pPr>
              <w:autoSpaceDE w:val="0"/>
              <w:autoSpaceDN w:val="0"/>
              <w:adjustRightInd w:val="0"/>
              <w:jc w:val="both"/>
              <w:rPr>
                <w:rFonts w:ascii="Calibri" w:hAnsi="Calibri"/>
                <w:szCs w:val="20"/>
              </w:rPr>
            </w:pPr>
          </w:p>
          <w:p w14:paraId="33B649E4" w14:textId="77777777" w:rsidR="00B91704" w:rsidRDefault="00B91704">
            <w:pPr>
              <w:autoSpaceDE w:val="0"/>
              <w:autoSpaceDN w:val="0"/>
              <w:adjustRightInd w:val="0"/>
              <w:jc w:val="both"/>
              <w:rPr>
                <w:rFonts w:ascii="Calibri" w:hAnsi="Calibri"/>
                <w:szCs w:val="20"/>
              </w:rPr>
            </w:pPr>
          </w:p>
          <w:p w14:paraId="733D8385" w14:textId="77777777" w:rsidR="00B91704" w:rsidRDefault="00B91704">
            <w:pPr>
              <w:autoSpaceDE w:val="0"/>
              <w:autoSpaceDN w:val="0"/>
              <w:adjustRightInd w:val="0"/>
              <w:jc w:val="both"/>
              <w:rPr>
                <w:rFonts w:ascii="Calibri" w:hAnsi="Calibri"/>
                <w:szCs w:val="20"/>
              </w:rPr>
            </w:pPr>
          </w:p>
          <w:p w14:paraId="19EB8166" w14:textId="77777777" w:rsidR="00B91704" w:rsidRDefault="00B91704">
            <w:pPr>
              <w:autoSpaceDE w:val="0"/>
              <w:autoSpaceDN w:val="0"/>
              <w:adjustRightInd w:val="0"/>
              <w:jc w:val="both"/>
              <w:rPr>
                <w:rFonts w:ascii="Calibri" w:hAnsi="Calibri"/>
                <w:szCs w:val="20"/>
              </w:rPr>
            </w:pPr>
          </w:p>
          <w:p w14:paraId="7ACFF819" w14:textId="77777777" w:rsidR="00B91704" w:rsidRDefault="00B91704">
            <w:pPr>
              <w:autoSpaceDE w:val="0"/>
              <w:autoSpaceDN w:val="0"/>
              <w:adjustRightInd w:val="0"/>
              <w:jc w:val="both"/>
              <w:rPr>
                <w:rFonts w:ascii="Calibri" w:hAnsi="Calibri"/>
                <w:szCs w:val="20"/>
              </w:rPr>
            </w:pPr>
          </w:p>
          <w:p w14:paraId="176DD351" w14:textId="77777777" w:rsidR="00B91704" w:rsidRDefault="00B91704">
            <w:pPr>
              <w:autoSpaceDE w:val="0"/>
              <w:autoSpaceDN w:val="0"/>
              <w:adjustRightInd w:val="0"/>
              <w:jc w:val="both"/>
              <w:rPr>
                <w:rFonts w:ascii="Calibri" w:hAnsi="Calibri"/>
                <w:szCs w:val="20"/>
              </w:rPr>
            </w:pPr>
          </w:p>
          <w:p w14:paraId="6B508431" w14:textId="77777777" w:rsidR="00B91704" w:rsidRDefault="00B91704">
            <w:pPr>
              <w:autoSpaceDE w:val="0"/>
              <w:autoSpaceDN w:val="0"/>
              <w:adjustRightInd w:val="0"/>
              <w:jc w:val="both"/>
              <w:rPr>
                <w:rFonts w:ascii="Calibri" w:hAnsi="Calibri"/>
                <w:szCs w:val="20"/>
              </w:rPr>
            </w:pPr>
          </w:p>
          <w:p w14:paraId="0AEC4DBB" w14:textId="77777777" w:rsidR="00B91704" w:rsidRDefault="00B91704">
            <w:pPr>
              <w:autoSpaceDE w:val="0"/>
              <w:autoSpaceDN w:val="0"/>
              <w:adjustRightInd w:val="0"/>
              <w:jc w:val="both"/>
              <w:rPr>
                <w:rFonts w:ascii="Calibri" w:hAnsi="Calibri"/>
                <w:szCs w:val="20"/>
              </w:rPr>
            </w:pPr>
          </w:p>
          <w:p w14:paraId="266EB136" w14:textId="77777777" w:rsidR="00B91704" w:rsidRDefault="00B91704">
            <w:pPr>
              <w:autoSpaceDE w:val="0"/>
              <w:autoSpaceDN w:val="0"/>
              <w:adjustRightInd w:val="0"/>
              <w:jc w:val="both"/>
              <w:rPr>
                <w:rFonts w:ascii="Calibri" w:hAnsi="Calibri"/>
                <w:szCs w:val="20"/>
              </w:rPr>
            </w:pPr>
          </w:p>
          <w:p w14:paraId="7F9139E2" w14:textId="77777777" w:rsidR="00B91704" w:rsidRDefault="00B91704">
            <w:pPr>
              <w:autoSpaceDE w:val="0"/>
              <w:autoSpaceDN w:val="0"/>
              <w:adjustRightInd w:val="0"/>
              <w:jc w:val="both"/>
              <w:rPr>
                <w:rFonts w:ascii="Calibri" w:hAnsi="Calibri"/>
                <w:szCs w:val="20"/>
              </w:rPr>
            </w:pPr>
          </w:p>
          <w:p w14:paraId="01668812" w14:textId="77777777" w:rsidR="00B91704" w:rsidRDefault="00B91704">
            <w:pPr>
              <w:autoSpaceDE w:val="0"/>
              <w:autoSpaceDN w:val="0"/>
              <w:adjustRightInd w:val="0"/>
              <w:jc w:val="both"/>
              <w:rPr>
                <w:rFonts w:ascii="Calibri" w:hAnsi="Calibri"/>
                <w:szCs w:val="20"/>
              </w:rPr>
            </w:pPr>
          </w:p>
          <w:p w14:paraId="557EBC7B" w14:textId="77777777" w:rsidR="00B91704" w:rsidRDefault="00B91704">
            <w:pPr>
              <w:autoSpaceDE w:val="0"/>
              <w:autoSpaceDN w:val="0"/>
              <w:adjustRightInd w:val="0"/>
              <w:jc w:val="both"/>
              <w:rPr>
                <w:rFonts w:ascii="Calibri" w:hAnsi="Calibri"/>
                <w:szCs w:val="20"/>
              </w:rPr>
            </w:pPr>
          </w:p>
          <w:p w14:paraId="7A119F63" w14:textId="77777777" w:rsidR="00B91704" w:rsidRDefault="00B91704">
            <w:pPr>
              <w:autoSpaceDE w:val="0"/>
              <w:autoSpaceDN w:val="0"/>
              <w:adjustRightInd w:val="0"/>
              <w:jc w:val="both"/>
              <w:rPr>
                <w:rFonts w:ascii="Calibri" w:hAnsi="Calibri"/>
                <w:szCs w:val="20"/>
              </w:rPr>
            </w:pPr>
          </w:p>
          <w:p w14:paraId="111C8311" w14:textId="77777777" w:rsidR="00B91704" w:rsidRDefault="00B91704">
            <w:pPr>
              <w:autoSpaceDE w:val="0"/>
              <w:autoSpaceDN w:val="0"/>
              <w:adjustRightInd w:val="0"/>
              <w:jc w:val="both"/>
              <w:rPr>
                <w:rFonts w:ascii="Calibri" w:hAnsi="Calibri"/>
                <w:szCs w:val="20"/>
              </w:rPr>
            </w:pPr>
          </w:p>
          <w:p w14:paraId="0DDCDE73" w14:textId="77777777" w:rsidR="00B91704" w:rsidRDefault="00B91704">
            <w:pPr>
              <w:autoSpaceDE w:val="0"/>
              <w:autoSpaceDN w:val="0"/>
              <w:adjustRightInd w:val="0"/>
              <w:jc w:val="both"/>
              <w:rPr>
                <w:rFonts w:ascii="Calibri" w:hAnsi="Calibri"/>
                <w:szCs w:val="20"/>
              </w:rPr>
            </w:pPr>
          </w:p>
          <w:p w14:paraId="6D4E88E3" w14:textId="77777777" w:rsidR="00B91704" w:rsidRDefault="00B91704">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78E6659F" w14:textId="77777777" w:rsidR="00B91704" w:rsidRDefault="00B91704">
            <w:pPr>
              <w:autoSpaceDE w:val="0"/>
              <w:autoSpaceDN w:val="0"/>
              <w:adjustRightInd w:val="0"/>
              <w:jc w:val="both"/>
              <w:rPr>
                <w:rFonts w:ascii="Calibri" w:hAnsi="Calibri"/>
                <w:b/>
                <w:szCs w:val="20"/>
              </w:rPr>
            </w:pPr>
            <w:r>
              <w:rPr>
                <w:rFonts w:ascii="Calibri" w:hAnsi="Calibri"/>
                <w:b/>
                <w:szCs w:val="20"/>
              </w:rPr>
              <w:t>ODLIČNO 5</w:t>
            </w:r>
          </w:p>
          <w:p w14:paraId="39D57A06" w14:textId="77777777" w:rsidR="00B91704" w:rsidRDefault="00B91704">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4DB71C5C" w14:textId="77777777" w:rsidR="00B91704" w:rsidRDefault="00B91704">
            <w:pPr>
              <w:autoSpaceDE w:val="0"/>
              <w:autoSpaceDN w:val="0"/>
              <w:adjustRightInd w:val="0"/>
              <w:jc w:val="both"/>
              <w:rPr>
                <w:rFonts w:ascii="Calibri" w:hAnsi="Calibri"/>
                <w:b/>
                <w:szCs w:val="20"/>
              </w:rPr>
            </w:pPr>
            <w:r>
              <w:rPr>
                <w:rFonts w:ascii="Calibri" w:hAnsi="Calibri"/>
                <w:b/>
                <w:szCs w:val="20"/>
              </w:rPr>
              <w:t>PRAV DOBRO 4</w:t>
            </w:r>
          </w:p>
          <w:p w14:paraId="04C7C9A5" w14:textId="77777777" w:rsidR="00B91704" w:rsidRDefault="00B91704">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7F8F78B5" w14:textId="77777777" w:rsidR="00B91704" w:rsidRDefault="00B91704">
            <w:pPr>
              <w:autoSpaceDE w:val="0"/>
              <w:autoSpaceDN w:val="0"/>
              <w:adjustRightInd w:val="0"/>
              <w:jc w:val="both"/>
              <w:rPr>
                <w:rFonts w:ascii="Calibri" w:hAnsi="Calibri"/>
                <w:b/>
                <w:szCs w:val="20"/>
              </w:rPr>
            </w:pPr>
            <w:r>
              <w:rPr>
                <w:rFonts w:ascii="Calibri" w:hAnsi="Calibri"/>
                <w:b/>
                <w:szCs w:val="20"/>
              </w:rPr>
              <w:t>DOBRO 3</w:t>
            </w:r>
          </w:p>
          <w:p w14:paraId="3E16B9AE" w14:textId="77777777" w:rsidR="00B91704" w:rsidRDefault="00B91704">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08DE20DB" w14:textId="77777777" w:rsidR="00B91704" w:rsidRDefault="00B91704">
            <w:pPr>
              <w:autoSpaceDE w:val="0"/>
              <w:autoSpaceDN w:val="0"/>
              <w:adjustRightInd w:val="0"/>
              <w:jc w:val="both"/>
              <w:rPr>
                <w:rFonts w:ascii="Calibri" w:hAnsi="Calibri"/>
                <w:szCs w:val="20"/>
              </w:rPr>
            </w:pPr>
            <w:r>
              <w:rPr>
                <w:rFonts w:ascii="Calibri" w:hAnsi="Calibri"/>
                <w:szCs w:val="20"/>
              </w:rPr>
              <w:t>Dijak na vprašanja skopo/nepopolno odgovarja.</w:t>
            </w:r>
          </w:p>
          <w:p w14:paraId="4C9F2077" w14:textId="77777777" w:rsidR="00B91704" w:rsidRDefault="00B91704">
            <w:pPr>
              <w:autoSpaceDE w:val="0"/>
              <w:autoSpaceDN w:val="0"/>
              <w:adjustRightInd w:val="0"/>
              <w:jc w:val="both"/>
              <w:rPr>
                <w:rFonts w:ascii="Calibri" w:hAnsi="Calibri"/>
                <w:b/>
                <w:szCs w:val="20"/>
              </w:rPr>
            </w:pPr>
            <w:r>
              <w:rPr>
                <w:rFonts w:ascii="Calibri" w:hAnsi="Calibri"/>
                <w:b/>
                <w:szCs w:val="20"/>
              </w:rPr>
              <w:t>ZADOSTNO 2</w:t>
            </w:r>
          </w:p>
          <w:p w14:paraId="0FAD43D5" w14:textId="77777777" w:rsidR="00B91704" w:rsidRDefault="00B91704">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05100A9D" w14:textId="77777777" w:rsidR="00B91704" w:rsidRDefault="00B91704">
            <w:pPr>
              <w:autoSpaceDE w:val="0"/>
              <w:autoSpaceDN w:val="0"/>
              <w:adjustRightInd w:val="0"/>
              <w:jc w:val="both"/>
              <w:rPr>
                <w:rFonts w:ascii="Calibri" w:hAnsi="Calibri"/>
                <w:b/>
                <w:szCs w:val="20"/>
              </w:rPr>
            </w:pPr>
            <w:r>
              <w:rPr>
                <w:rFonts w:ascii="Calibri" w:hAnsi="Calibri"/>
                <w:b/>
                <w:szCs w:val="20"/>
              </w:rPr>
              <w:t>NEZADOSTNO 1</w:t>
            </w:r>
          </w:p>
          <w:p w14:paraId="5373E068" w14:textId="77777777" w:rsidR="00B91704" w:rsidRDefault="00B91704">
            <w:pPr>
              <w:autoSpaceDE w:val="0"/>
              <w:autoSpaceDN w:val="0"/>
              <w:adjustRightInd w:val="0"/>
              <w:jc w:val="both"/>
              <w:rPr>
                <w:rFonts w:ascii="Calibri" w:hAnsi="Calibri"/>
                <w:szCs w:val="20"/>
              </w:rPr>
            </w:pPr>
            <w:r>
              <w:rPr>
                <w:rFonts w:ascii="Calibri" w:hAnsi="Calibri"/>
                <w:szCs w:val="20"/>
              </w:rPr>
              <w:t>Vsebina je neustrezna. Dijak ni pripravil izdelka.</w:t>
            </w:r>
          </w:p>
          <w:p w14:paraId="1F74D88A" w14:textId="77777777" w:rsidR="00B91704" w:rsidRDefault="00B91704">
            <w:pPr>
              <w:autoSpaceDE w:val="0"/>
              <w:autoSpaceDN w:val="0"/>
              <w:adjustRightInd w:val="0"/>
              <w:jc w:val="both"/>
              <w:rPr>
                <w:rFonts w:ascii="Calibri" w:hAnsi="Calibri"/>
                <w:szCs w:val="20"/>
              </w:rPr>
            </w:pPr>
          </w:p>
          <w:p w14:paraId="60A3E90B" w14:textId="77777777" w:rsidR="00B91704" w:rsidRDefault="00B91704">
            <w:pPr>
              <w:autoSpaceDE w:val="0"/>
              <w:autoSpaceDN w:val="0"/>
              <w:adjustRightInd w:val="0"/>
              <w:jc w:val="both"/>
              <w:rPr>
                <w:rFonts w:ascii="Calibri" w:hAnsi="Calibri"/>
                <w:szCs w:val="20"/>
              </w:rPr>
            </w:pPr>
          </w:p>
          <w:p w14:paraId="0B302CB5" w14:textId="77777777" w:rsidR="00B91704" w:rsidRDefault="00B91704">
            <w:pPr>
              <w:rPr>
                <w:rFonts w:cstheme="minorHAnsi"/>
                <w:b/>
                <w:szCs w:val="24"/>
              </w:rPr>
            </w:pPr>
            <w:r>
              <w:rPr>
                <w:rFonts w:cstheme="minorHAnsi"/>
                <w:b/>
              </w:rPr>
              <w:t>ODLIČNO 5</w:t>
            </w:r>
          </w:p>
          <w:p w14:paraId="522FC9D6" w14:textId="77777777" w:rsidR="00B91704" w:rsidRDefault="00B91704">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0E5EE56C" w14:textId="77777777" w:rsidR="00B91704" w:rsidRDefault="00B91704">
            <w:pPr>
              <w:rPr>
                <w:rFonts w:cstheme="minorHAnsi"/>
                <w:b/>
              </w:rPr>
            </w:pPr>
            <w:r>
              <w:rPr>
                <w:rFonts w:cstheme="minorHAnsi"/>
                <w:b/>
              </w:rPr>
              <w:t>PRAV DOBRO 4</w:t>
            </w:r>
          </w:p>
          <w:p w14:paraId="69940911" w14:textId="77777777" w:rsidR="00B91704" w:rsidRDefault="00B91704">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6F2CD127" w14:textId="77777777" w:rsidR="00B91704" w:rsidRDefault="00B91704">
            <w:pPr>
              <w:rPr>
                <w:rFonts w:cstheme="minorHAnsi"/>
                <w:b/>
              </w:rPr>
            </w:pPr>
            <w:r>
              <w:rPr>
                <w:rFonts w:cstheme="minorHAnsi"/>
                <w:b/>
              </w:rPr>
              <w:t>DOBRO 3</w:t>
            </w:r>
          </w:p>
          <w:p w14:paraId="2560A84D" w14:textId="77777777" w:rsidR="00B91704" w:rsidRDefault="00B91704">
            <w:pPr>
              <w:rPr>
                <w:rFonts w:cstheme="minorHAnsi"/>
              </w:rPr>
            </w:pPr>
            <w:r>
              <w:rPr>
                <w:rFonts w:cstheme="minorHAnsi"/>
              </w:rPr>
              <w:t>Dijak samostojno reproducira svoje delo. Predstavitev vsebuje nekaj napak. Za poslušalce ne pripravi ustreznega gradiva.</w:t>
            </w:r>
          </w:p>
          <w:p w14:paraId="08255171" w14:textId="77777777" w:rsidR="00B91704" w:rsidRDefault="00B91704">
            <w:pPr>
              <w:rPr>
                <w:rFonts w:cstheme="minorHAnsi"/>
                <w:b/>
              </w:rPr>
            </w:pPr>
            <w:r>
              <w:rPr>
                <w:rFonts w:cstheme="minorHAnsi"/>
                <w:b/>
              </w:rPr>
              <w:t>ZADOSTNO 2</w:t>
            </w:r>
          </w:p>
          <w:p w14:paraId="1AB209C2" w14:textId="77777777" w:rsidR="00B91704" w:rsidRDefault="00B91704">
            <w:pPr>
              <w:rPr>
                <w:rFonts w:cstheme="minorHAnsi"/>
              </w:rPr>
            </w:pPr>
            <w:r>
              <w:rPr>
                <w:rFonts w:cstheme="minorHAnsi"/>
              </w:rPr>
              <w:t>Dijak interpretacijo svojega dela bere. Med govorom se večinoma opira na besedilo. Za poslušalce ne pripravi gradiva.</w:t>
            </w:r>
          </w:p>
          <w:p w14:paraId="3B2D29AC" w14:textId="77777777" w:rsidR="00B91704" w:rsidRDefault="00B91704">
            <w:pPr>
              <w:rPr>
                <w:rFonts w:cstheme="minorHAnsi"/>
                <w:b/>
              </w:rPr>
            </w:pPr>
            <w:r>
              <w:rPr>
                <w:rFonts w:cstheme="minorHAnsi"/>
                <w:b/>
              </w:rPr>
              <w:t>NEZADOSTNO 1</w:t>
            </w:r>
          </w:p>
          <w:p w14:paraId="4EA48F4A" w14:textId="77777777" w:rsidR="00B91704" w:rsidRDefault="00B91704">
            <w:pPr>
              <w:rPr>
                <w:rFonts w:cstheme="minorHAnsi"/>
              </w:rPr>
            </w:pPr>
            <w:r>
              <w:rPr>
                <w:rFonts w:cstheme="minorHAnsi"/>
              </w:rPr>
              <w:t>Predstavitve ni.</w:t>
            </w:r>
          </w:p>
          <w:p w14:paraId="1A19E1A0" w14:textId="77777777" w:rsidR="00B91704" w:rsidRDefault="00B91704">
            <w:pPr>
              <w:autoSpaceDE w:val="0"/>
              <w:autoSpaceDN w:val="0"/>
              <w:adjustRightInd w:val="0"/>
              <w:jc w:val="both"/>
              <w:rPr>
                <w:rFonts w:ascii="Calibri" w:hAnsi="Calibri" w:cs="Times New Roman"/>
                <w:szCs w:val="20"/>
              </w:rPr>
            </w:pPr>
          </w:p>
          <w:p w14:paraId="6DF1857F" w14:textId="77777777" w:rsidR="00B91704" w:rsidRDefault="00B91704">
            <w:pPr>
              <w:rPr>
                <w:rFonts w:cstheme="minorHAnsi"/>
                <w:b/>
                <w:szCs w:val="24"/>
              </w:rPr>
            </w:pPr>
            <w:r>
              <w:rPr>
                <w:rFonts w:cstheme="minorHAnsi"/>
                <w:b/>
              </w:rPr>
              <w:t>ODLIČNO 5</w:t>
            </w:r>
          </w:p>
          <w:p w14:paraId="659B5930" w14:textId="77777777" w:rsidR="00B91704" w:rsidRDefault="00B91704">
            <w:pPr>
              <w:rPr>
                <w:rFonts w:cstheme="minorHAnsi"/>
              </w:rPr>
            </w:pPr>
            <w:r>
              <w:rPr>
                <w:rFonts w:cstheme="minorHAnsi"/>
              </w:rPr>
              <w:t>Besedišče je zelo bogato. Dijak rabi različne strukture. Izgovarjava je jasna, čista in pravilna.</w:t>
            </w:r>
          </w:p>
          <w:p w14:paraId="13B9709D" w14:textId="77777777" w:rsidR="00B91704" w:rsidRDefault="00B91704">
            <w:pPr>
              <w:rPr>
                <w:rFonts w:cstheme="minorHAnsi"/>
                <w:b/>
              </w:rPr>
            </w:pPr>
            <w:r>
              <w:rPr>
                <w:rFonts w:cstheme="minorHAnsi"/>
                <w:b/>
              </w:rPr>
              <w:t>PRAV DOBRO 4</w:t>
            </w:r>
          </w:p>
          <w:p w14:paraId="4C21F945" w14:textId="77777777" w:rsidR="00B91704" w:rsidRDefault="00B91704">
            <w:pPr>
              <w:rPr>
                <w:rFonts w:cstheme="minorHAnsi"/>
              </w:rPr>
            </w:pPr>
            <w:r>
              <w:rPr>
                <w:rFonts w:cstheme="minorHAnsi"/>
              </w:rPr>
              <w:t>Besedišče je bogato, strukture različne. Izgovarjava je jasna, čista, moti le nekaj manjših napak, ki pa ne ovirajo razumevanja.</w:t>
            </w:r>
          </w:p>
          <w:p w14:paraId="4E64BBC9" w14:textId="77777777" w:rsidR="00B91704" w:rsidRDefault="00B91704">
            <w:pPr>
              <w:rPr>
                <w:rFonts w:cstheme="minorHAnsi"/>
                <w:b/>
              </w:rPr>
            </w:pPr>
            <w:r>
              <w:rPr>
                <w:rFonts w:cstheme="minorHAnsi"/>
                <w:b/>
              </w:rPr>
              <w:t>DOBRO 3</w:t>
            </w:r>
          </w:p>
          <w:p w14:paraId="0984E132" w14:textId="77777777" w:rsidR="00B91704" w:rsidRDefault="00B91704">
            <w:pPr>
              <w:rPr>
                <w:rFonts w:cstheme="minorHAnsi"/>
              </w:rPr>
            </w:pPr>
            <w:r>
              <w:rPr>
                <w:rFonts w:cstheme="minorHAnsi"/>
              </w:rPr>
              <w:t>Besedišče je ustrezno, strukture enostavne - se ponavljajo. Izgovarjava je na mestih manj jasna oziroma motena. Predstavitev je razumljivo, vendar vsebuje napake.</w:t>
            </w:r>
          </w:p>
          <w:p w14:paraId="49BFE01A" w14:textId="77777777" w:rsidR="00B91704" w:rsidRDefault="00B91704">
            <w:pPr>
              <w:rPr>
                <w:rFonts w:cstheme="minorHAnsi"/>
                <w:b/>
              </w:rPr>
            </w:pPr>
            <w:r>
              <w:rPr>
                <w:rFonts w:cstheme="minorHAnsi"/>
                <w:b/>
              </w:rPr>
              <w:t>ZADOSTNO 2</w:t>
            </w:r>
          </w:p>
          <w:p w14:paraId="61053456" w14:textId="77777777" w:rsidR="00B91704" w:rsidRDefault="00B91704">
            <w:pPr>
              <w:rPr>
                <w:rFonts w:cstheme="minorHAnsi"/>
              </w:rPr>
            </w:pPr>
            <w:r>
              <w:rPr>
                <w:rFonts w:cstheme="minorHAnsi"/>
              </w:rPr>
              <w:t>Besedišče je skromno, strukture se ponavljajo - so enostavne.</w:t>
            </w:r>
          </w:p>
          <w:p w14:paraId="1FB5C0DA" w14:textId="77777777" w:rsidR="00B91704" w:rsidRDefault="00B91704">
            <w:pPr>
              <w:rPr>
                <w:rFonts w:cstheme="minorHAnsi"/>
              </w:rPr>
            </w:pPr>
            <w:r>
              <w:rPr>
                <w:rFonts w:cstheme="minorHAnsi"/>
              </w:rPr>
              <w:t>Izgovarjava je nejasna in vsebuje večje odmike od norm. Povedano je le delno razumljivo.</w:t>
            </w:r>
          </w:p>
          <w:p w14:paraId="1AB43D78" w14:textId="77777777" w:rsidR="00B91704" w:rsidRDefault="00B91704">
            <w:pPr>
              <w:rPr>
                <w:rFonts w:cstheme="minorHAnsi"/>
                <w:b/>
              </w:rPr>
            </w:pPr>
            <w:r>
              <w:rPr>
                <w:rFonts w:cstheme="minorHAnsi"/>
                <w:b/>
              </w:rPr>
              <w:t>NEZADOSTNO 1</w:t>
            </w:r>
          </w:p>
          <w:p w14:paraId="0FA6E902" w14:textId="77777777" w:rsidR="00B91704" w:rsidRDefault="00B91704">
            <w:pPr>
              <w:rPr>
                <w:rFonts w:ascii="Calibri" w:hAnsi="Calibri" w:cs="Times New Roman"/>
                <w:szCs w:val="20"/>
              </w:rPr>
            </w:pPr>
            <w:r>
              <w:rPr>
                <w:rFonts w:cstheme="minorHAnsi"/>
              </w:rPr>
              <w:t>Premalo komunikacije za ocenjevanje.</w:t>
            </w:r>
          </w:p>
        </w:tc>
      </w:tr>
    </w:tbl>
    <w:p w14:paraId="241379D4" w14:textId="77777777" w:rsidR="00FD5591" w:rsidRDefault="00FD5591" w:rsidP="00FD5591">
      <w:pPr>
        <w:pStyle w:val="Brezrazmikov"/>
        <w:spacing w:line="360" w:lineRule="auto"/>
        <w:jc w:val="both"/>
        <w:rPr>
          <w:rFonts w:ascii="Times New Roman" w:hAnsi="Times New Roman" w:cs="Times New Roman"/>
          <w:sz w:val="24"/>
          <w:szCs w:val="24"/>
        </w:rPr>
      </w:pPr>
    </w:p>
    <w:p w14:paraId="0B88D516" w14:textId="77777777" w:rsidR="00FD5591" w:rsidRDefault="00FD5591" w:rsidP="00FD5591">
      <w:pPr>
        <w:pStyle w:val="Brezrazmikov"/>
        <w:spacing w:line="360" w:lineRule="auto"/>
        <w:jc w:val="both"/>
        <w:rPr>
          <w:rFonts w:ascii="Times New Roman" w:hAnsi="Times New Roman" w:cs="Times New Roman"/>
          <w:sz w:val="24"/>
          <w:szCs w:val="24"/>
        </w:rPr>
      </w:pPr>
    </w:p>
    <w:p w14:paraId="1B635442" w14:textId="77777777" w:rsidR="00FD5591" w:rsidRDefault="00FD5591" w:rsidP="00FD5591">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Datumi pisnih ocenjevanj znanja:</w:t>
      </w:r>
    </w:p>
    <w:tbl>
      <w:tblPr>
        <w:tblStyle w:val="Tabelamrea"/>
        <w:tblW w:w="9067" w:type="dxa"/>
        <w:tblInd w:w="0" w:type="dxa"/>
        <w:tblLook w:val="04A0" w:firstRow="1" w:lastRow="0" w:firstColumn="1" w:lastColumn="0" w:noHBand="0" w:noVBand="1"/>
      </w:tblPr>
      <w:tblGrid>
        <w:gridCol w:w="1131"/>
        <w:gridCol w:w="1984"/>
        <w:gridCol w:w="1984"/>
        <w:gridCol w:w="1984"/>
        <w:gridCol w:w="1984"/>
      </w:tblGrid>
      <w:tr w:rsidR="00FD5591" w14:paraId="770A9AC9"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4CA42258" w14:textId="77777777" w:rsidR="00FD5591" w:rsidRDefault="00FD5591">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4FC676EA" w14:textId="77777777" w:rsidR="00FD5591" w:rsidRDefault="00FD5591">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0BCCCCE5" w14:textId="77777777" w:rsidR="00FD5591" w:rsidRDefault="00FD5591">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4ADD3785" w14:textId="77777777" w:rsidR="00FD5591" w:rsidRDefault="00FD5591">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23A7CA5A" w14:textId="77777777" w:rsidR="00FD5591" w:rsidRDefault="00FD5591">
            <w:pPr>
              <w:pStyle w:val="Brezrazmikov"/>
              <w:spacing w:line="360" w:lineRule="auto"/>
              <w:jc w:val="both"/>
              <w:rPr>
                <w:sz w:val="24"/>
                <w:szCs w:val="24"/>
              </w:rPr>
            </w:pPr>
            <w:r>
              <w:rPr>
                <w:sz w:val="24"/>
                <w:szCs w:val="24"/>
              </w:rPr>
              <w:t>4. PISNO</w:t>
            </w:r>
          </w:p>
        </w:tc>
      </w:tr>
      <w:tr w:rsidR="00FD5591" w14:paraId="37BA87F4"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6CE104C8" w14:textId="77777777" w:rsidR="00FD5591" w:rsidRDefault="00FD5591">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0F815EED" w14:textId="77777777" w:rsidR="00FD5591" w:rsidRDefault="00FD5591">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71235DB8" w14:textId="77777777" w:rsidR="00FD5591" w:rsidRDefault="00FD5591">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74CF61D0"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52E86013" w14:textId="77777777" w:rsidR="00FD5591" w:rsidRDefault="00FD5591">
            <w:pPr>
              <w:pStyle w:val="Brezrazmikov"/>
              <w:spacing w:line="360" w:lineRule="auto"/>
              <w:jc w:val="both"/>
              <w:rPr>
                <w:sz w:val="24"/>
                <w:szCs w:val="24"/>
              </w:rPr>
            </w:pPr>
            <w:r>
              <w:rPr>
                <w:sz w:val="24"/>
                <w:szCs w:val="24"/>
              </w:rPr>
              <w:t>prvi teden junija</w:t>
            </w:r>
          </w:p>
        </w:tc>
      </w:tr>
      <w:tr w:rsidR="00FD5591" w14:paraId="1D4FA6B6"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09FE6752" w14:textId="77777777" w:rsidR="00FD5591" w:rsidRDefault="00FD5591">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7FCE79CB"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2F236C1D"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7CF768AD"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3A77B460" w14:textId="77777777" w:rsidR="00FD5591" w:rsidRDefault="00FD5591">
            <w:pPr>
              <w:pStyle w:val="Brezrazmikov"/>
              <w:spacing w:line="360" w:lineRule="auto"/>
              <w:jc w:val="both"/>
              <w:rPr>
                <w:sz w:val="24"/>
                <w:szCs w:val="24"/>
              </w:rPr>
            </w:pPr>
            <w:r>
              <w:rPr>
                <w:sz w:val="24"/>
                <w:szCs w:val="24"/>
              </w:rPr>
              <w:t>40. teden</w:t>
            </w:r>
          </w:p>
        </w:tc>
      </w:tr>
      <w:tr w:rsidR="00FD5591" w14:paraId="04BD767A"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13BB53CF" w14:textId="77777777" w:rsidR="00FD5591" w:rsidRDefault="00FD5591">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148AEED0"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30F86766"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44A3729F"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4D710AF0" w14:textId="77777777" w:rsidR="00FD5591" w:rsidRDefault="00FD5591">
            <w:pPr>
              <w:pStyle w:val="Brezrazmikov"/>
              <w:spacing w:line="360" w:lineRule="auto"/>
              <w:jc w:val="both"/>
              <w:rPr>
                <w:sz w:val="24"/>
                <w:szCs w:val="24"/>
              </w:rPr>
            </w:pPr>
            <w:r>
              <w:rPr>
                <w:sz w:val="24"/>
                <w:szCs w:val="24"/>
              </w:rPr>
              <w:t>40. teden</w:t>
            </w:r>
          </w:p>
        </w:tc>
      </w:tr>
      <w:tr w:rsidR="00FD5591" w14:paraId="0772CB51"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7376DF43" w14:textId="77777777" w:rsidR="00FD5591" w:rsidRDefault="00FD5591">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32600F57" w14:textId="77777777" w:rsidR="00FD5591" w:rsidRDefault="00FD5591">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2A395C24" w14:textId="77777777" w:rsidR="00FD5591" w:rsidRDefault="00FD5591">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75909B41" w14:textId="77777777" w:rsidR="00FD5591" w:rsidRDefault="00FD5591">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47A10612" w14:textId="77777777" w:rsidR="00FD5591" w:rsidRDefault="00FD5591">
            <w:pPr>
              <w:pStyle w:val="Brezrazmikov"/>
              <w:spacing w:line="360" w:lineRule="auto"/>
              <w:rPr>
                <w:sz w:val="24"/>
                <w:szCs w:val="24"/>
              </w:rPr>
            </w:pPr>
            <w:r>
              <w:rPr>
                <w:sz w:val="24"/>
                <w:szCs w:val="24"/>
              </w:rPr>
              <w:t>26.5.2025</w:t>
            </w:r>
          </w:p>
        </w:tc>
      </w:tr>
      <w:tr w:rsidR="00FD5591" w14:paraId="662CAEA0"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59EE8FAE" w14:textId="77777777" w:rsidR="00FD5591" w:rsidRDefault="00FD5591">
            <w:pPr>
              <w:pStyle w:val="Brezrazmikov"/>
              <w:spacing w:line="360" w:lineRule="auto"/>
              <w:jc w:val="both"/>
              <w:rPr>
                <w:sz w:val="24"/>
                <w:szCs w:val="24"/>
              </w:rPr>
            </w:pPr>
            <w:r>
              <w:rPr>
                <w:sz w:val="24"/>
                <w:szCs w:val="24"/>
              </w:rPr>
              <w:t>1OB</w:t>
            </w:r>
          </w:p>
        </w:tc>
        <w:tc>
          <w:tcPr>
            <w:tcW w:w="1984" w:type="dxa"/>
            <w:tcBorders>
              <w:top w:val="single" w:sz="4" w:space="0" w:color="auto"/>
              <w:left w:val="single" w:sz="4" w:space="0" w:color="auto"/>
              <w:bottom w:val="single" w:sz="4" w:space="0" w:color="auto"/>
              <w:right w:val="single" w:sz="4" w:space="0" w:color="auto"/>
            </w:tcBorders>
            <w:hideMark/>
          </w:tcPr>
          <w:p w14:paraId="300AFB53" w14:textId="77777777" w:rsidR="00FD5591" w:rsidRDefault="00FD5591">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30587552" w14:textId="77777777" w:rsidR="00FD5591" w:rsidRDefault="00FD5591">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4C99A048"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3CA6CDA9" w14:textId="77777777" w:rsidR="00FD5591" w:rsidRDefault="00FD5591">
            <w:pPr>
              <w:pStyle w:val="Brezrazmikov"/>
              <w:spacing w:line="360" w:lineRule="auto"/>
              <w:jc w:val="both"/>
              <w:rPr>
                <w:sz w:val="24"/>
                <w:szCs w:val="24"/>
              </w:rPr>
            </w:pPr>
            <w:r>
              <w:rPr>
                <w:sz w:val="24"/>
                <w:szCs w:val="24"/>
              </w:rPr>
              <w:t>zadnji teden maja</w:t>
            </w:r>
          </w:p>
        </w:tc>
      </w:tr>
      <w:tr w:rsidR="00FD5591" w14:paraId="7382F559"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5B340EFC" w14:textId="77777777" w:rsidR="00FD5591" w:rsidRDefault="00FD5591">
            <w:pPr>
              <w:pStyle w:val="Brezrazmikov"/>
              <w:spacing w:line="360" w:lineRule="auto"/>
              <w:jc w:val="both"/>
              <w:rPr>
                <w:sz w:val="24"/>
                <w:szCs w:val="24"/>
              </w:rPr>
            </w:pPr>
            <w:r>
              <w:rPr>
                <w:sz w:val="24"/>
                <w:szCs w:val="24"/>
              </w:rPr>
              <w:t>1R1</w:t>
            </w:r>
          </w:p>
        </w:tc>
        <w:tc>
          <w:tcPr>
            <w:tcW w:w="1984" w:type="dxa"/>
            <w:tcBorders>
              <w:top w:val="single" w:sz="4" w:space="0" w:color="auto"/>
              <w:left w:val="single" w:sz="4" w:space="0" w:color="auto"/>
              <w:bottom w:val="single" w:sz="4" w:space="0" w:color="auto"/>
              <w:right w:val="single" w:sz="4" w:space="0" w:color="auto"/>
            </w:tcBorders>
            <w:hideMark/>
          </w:tcPr>
          <w:p w14:paraId="772FB1BC" w14:textId="77777777" w:rsidR="00FD5591" w:rsidRDefault="00FD5591">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7BC2717B" w14:textId="77777777" w:rsidR="00FD5591" w:rsidRDefault="00FD5591">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6D886302"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244B3026" w14:textId="77777777" w:rsidR="00FD5591" w:rsidRDefault="00FD5591">
            <w:pPr>
              <w:pStyle w:val="Brezrazmikov"/>
              <w:spacing w:line="360" w:lineRule="auto"/>
              <w:rPr>
                <w:sz w:val="24"/>
                <w:szCs w:val="24"/>
              </w:rPr>
            </w:pPr>
            <w:r>
              <w:rPr>
                <w:sz w:val="24"/>
                <w:szCs w:val="24"/>
              </w:rPr>
              <w:t>zadnji teden maja</w:t>
            </w:r>
          </w:p>
        </w:tc>
      </w:tr>
      <w:tr w:rsidR="00FD5591" w14:paraId="73EC281B"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020B457B" w14:textId="77777777" w:rsidR="00FD5591" w:rsidRDefault="00FD5591">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057533C3"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7C4F7C88"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10696330"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360EE175" w14:textId="77777777" w:rsidR="00FD5591" w:rsidRDefault="00FD5591">
            <w:pPr>
              <w:pStyle w:val="Brezrazmikov"/>
              <w:spacing w:line="360" w:lineRule="auto"/>
              <w:jc w:val="both"/>
              <w:rPr>
                <w:sz w:val="24"/>
                <w:szCs w:val="24"/>
              </w:rPr>
            </w:pPr>
            <w:r>
              <w:rPr>
                <w:sz w:val="24"/>
                <w:szCs w:val="24"/>
              </w:rPr>
              <w:t>40. teden</w:t>
            </w:r>
          </w:p>
        </w:tc>
      </w:tr>
    </w:tbl>
    <w:p w14:paraId="45CB9582" w14:textId="77777777" w:rsidR="00FD5591" w:rsidRDefault="00FD5591" w:rsidP="00FD5591">
      <w:pPr>
        <w:pStyle w:val="Brezrazmikov"/>
        <w:spacing w:line="360" w:lineRule="auto"/>
        <w:jc w:val="both"/>
        <w:rPr>
          <w:rFonts w:ascii="Times New Roman" w:hAnsi="Times New Roman" w:cs="Times New Roman"/>
          <w:sz w:val="24"/>
          <w:szCs w:val="24"/>
        </w:rPr>
      </w:pPr>
    </w:p>
    <w:p w14:paraId="2E338640" w14:textId="77777777" w:rsidR="00FD5591" w:rsidRDefault="00FD5591" w:rsidP="00FD5591">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09B21FEB" w14:textId="77777777" w:rsidR="00FD5591" w:rsidRDefault="00FD5591" w:rsidP="00FD5591">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17F259C" w14:textId="77777777" w:rsidR="00FD5591" w:rsidRDefault="00FD5591" w:rsidP="00FD5591">
      <w:pPr>
        <w:pStyle w:val="Brezrazmikov"/>
        <w:spacing w:line="360" w:lineRule="auto"/>
        <w:jc w:val="both"/>
        <w:rPr>
          <w:rFonts w:ascii="Times New Roman" w:hAnsi="Times New Roman" w:cs="Times New Roman"/>
          <w:sz w:val="24"/>
          <w:szCs w:val="24"/>
        </w:rPr>
      </w:pPr>
    </w:p>
    <w:p w14:paraId="55D27DBB" w14:textId="77777777" w:rsidR="00FD5591" w:rsidRDefault="00FD5591" w:rsidP="00FD5591">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Seznanitev dijakov:</w:t>
      </w:r>
    </w:p>
    <w:p w14:paraId="072E4149"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754899AA" w14:textId="6BDD760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5D572EF0" w14:textId="77777777" w:rsidR="00B91704" w:rsidRDefault="00B91704" w:rsidP="00B91704">
      <w:pPr>
        <w:autoSpaceDE w:val="0"/>
        <w:autoSpaceDN w:val="0"/>
        <w:adjustRightInd w:val="0"/>
        <w:jc w:val="both"/>
        <w:rPr>
          <w:rFonts w:ascii="Calibri" w:hAnsi="Calibri"/>
          <w:kern w:val="0"/>
          <w:szCs w:val="20"/>
          <w14:ligatures w14:val="none"/>
        </w:rPr>
      </w:pPr>
    </w:p>
    <w:p w14:paraId="74B09748" w14:textId="77777777" w:rsidR="00B91704" w:rsidRDefault="00B91704" w:rsidP="00B91704">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7195329B" w14:textId="77777777" w:rsidTr="00B91704">
        <w:tc>
          <w:tcPr>
            <w:tcW w:w="10031" w:type="dxa"/>
            <w:tcBorders>
              <w:top w:val="single" w:sz="4" w:space="0" w:color="auto"/>
              <w:left w:val="single" w:sz="4" w:space="0" w:color="auto"/>
              <w:bottom w:val="single" w:sz="4" w:space="0" w:color="auto"/>
              <w:right w:val="single" w:sz="4" w:space="0" w:color="auto"/>
            </w:tcBorders>
          </w:tcPr>
          <w:p w14:paraId="35A8AD27" w14:textId="77777777" w:rsidR="00B91704" w:rsidRDefault="00B91704">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23077EB9" w14:textId="77777777" w:rsidR="00B91704" w:rsidRDefault="00B91704">
            <w:pPr>
              <w:jc w:val="both"/>
              <w:rPr>
                <w:rFonts w:ascii="Calibri" w:hAnsi="Calibri" w:cs="Arial"/>
                <w:color w:val="222222"/>
                <w:szCs w:val="20"/>
              </w:rPr>
            </w:pPr>
          </w:p>
        </w:tc>
      </w:tr>
    </w:tbl>
    <w:p w14:paraId="03C35561"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77AF2175" w14:textId="77777777" w:rsidR="00B91704" w:rsidRDefault="00B91704" w:rsidP="00B91704">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723226D6" w14:textId="77777777" w:rsidTr="00B91704">
        <w:tc>
          <w:tcPr>
            <w:tcW w:w="10031" w:type="dxa"/>
            <w:tcBorders>
              <w:top w:val="single" w:sz="4" w:space="0" w:color="auto"/>
              <w:left w:val="single" w:sz="4" w:space="0" w:color="auto"/>
              <w:bottom w:val="single" w:sz="4" w:space="0" w:color="auto"/>
              <w:right w:val="single" w:sz="4" w:space="0" w:color="auto"/>
            </w:tcBorders>
          </w:tcPr>
          <w:p w14:paraId="14A380B0" w14:textId="77777777" w:rsidR="00B91704" w:rsidRDefault="00B91704">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5F8CAB17" w14:textId="77777777" w:rsidR="00B91704" w:rsidRDefault="00B91704">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328C7250" w14:textId="77777777" w:rsidR="00B91704" w:rsidRDefault="00B91704">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510A428D" w14:textId="77777777" w:rsidR="00B91704" w:rsidRDefault="00B91704">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11A7ECBF" w14:textId="77777777" w:rsidR="00B91704" w:rsidRDefault="00B91704">
            <w:pPr>
              <w:jc w:val="both"/>
              <w:rPr>
                <w:rFonts w:ascii="Calibri" w:hAnsi="Calibri" w:cs="Arial"/>
                <w:color w:val="222222"/>
                <w:szCs w:val="20"/>
              </w:rPr>
            </w:pPr>
          </w:p>
        </w:tc>
      </w:tr>
    </w:tbl>
    <w:p w14:paraId="68552E8A" w14:textId="77777777" w:rsidR="00B91704" w:rsidRDefault="00B91704" w:rsidP="00B91704">
      <w:pPr>
        <w:autoSpaceDE w:val="0"/>
        <w:autoSpaceDN w:val="0"/>
        <w:adjustRightInd w:val="0"/>
        <w:jc w:val="both"/>
        <w:rPr>
          <w:rFonts w:ascii="Calibri" w:hAnsi="Calibri"/>
          <w:szCs w:val="20"/>
        </w:rPr>
      </w:pPr>
    </w:p>
    <w:p w14:paraId="26E765FC" w14:textId="77777777" w:rsidR="00B91704" w:rsidRDefault="00B91704" w:rsidP="00B91704">
      <w:pPr>
        <w:autoSpaceDE w:val="0"/>
        <w:autoSpaceDN w:val="0"/>
        <w:adjustRightInd w:val="0"/>
        <w:jc w:val="both"/>
        <w:rPr>
          <w:rFonts w:ascii="Calibri" w:hAnsi="Calibri"/>
          <w:b/>
          <w:szCs w:val="20"/>
        </w:rPr>
      </w:pPr>
      <w:r>
        <w:rPr>
          <w:rFonts w:ascii="Calibri" w:hAnsi="Calibri"/>
          <w:b/>
          <w:szCs w:val="20"/>
        </w:rPr>
        <w:t>DRUGO STROKOVNO DELO</w:t>
      </w:r>
    </w:p>
    <w:p w14:paraId="16404612" w14:textId="77777777" w:rsidR="00B91704" w:rsidRDefault="00B91704" w:rsidP="00B91704">
      <w:pPr>
        <w:autoSpaceDE w:val="0"/>
        <w:autoSpaceDN w:val="0"/>
        <w:adjustRightInd w:val="0"/>
        <w:jc w:val="both"/>
        <w:rPr>
          <w:rFonts w:ascii="Calibri" w:hAnsi="Calibri"/>
          <w:szCs w:val="20"/>
        </w:rPr>
      </w:pPr>
    </w:p>
    <w:p w14:paraId="3ACCEBFE" w14:textId="77777777" w:rsidR="00B91704" w:rsidRDefault="00B91704" w:rsidP="00B91704">
      <w:pPr>
        <w:jc w:val="both"/>
        <w:rPr>
          <w:rFonts w:ascii="Calibri" w:hAnsi="Calibri"/>
          <w:szCs w:val="20"/>
        </w:rPr>
      </w:pPr>
      <w:r>
        <w:rPr>
          <w:rFonts w:ascii="Calibri" w:hAnsi="Calibri"/>
          <w:szCs w:val="20"/>
        </w:rPr>
        <w:t>Tekmovanja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B91704" w14:paraId="3668380B" w14:textId="77777777" w:rsidTr="00B91704">
        <w:tc>
          <w:tcPr>
            <w:tcW w:w="9060" w:type="dxa"/>
            <w:tcBorders>
              <w:top w:val="single" w:sz="4" w:space="0" w:color="auto"/>
              <w:left w:val="single" w:sz="4" w:space="0" w:color="auto"/>
              <w:bottom w:val="single" w:sz="4" w:space="0" w:color="auto"/>
              <w:right w:val="single" w:sz="4" w:space="0" w:color="auto"/>
            </w:tcBorders>
          </w:tcPr>
          <w:p w14:paraId="628645BD" w14:textId="77777777" w:rsidR="00B91704" w:rsidRDefault="00B91704">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Regijsko tekmovanje za dijake 3. in 4. letnika, ki ga organizira IATEFL </w:t>
            </w:r>
          </w:p>
          <w:p w14:paraId="542E5507" w14:textId="77777777" w:rsidR="00B91704" w:rsidRDefault="00B91704">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Ostalo sodelovanje je odvisno od razpisov med letom    </w:t>
            </w:r>
          </w:p>
          <w:p w14:paraId="1080C091" w14:textId="77777777" w:rsidR="00B91704" w:rsidRDefault="00B91704">
            <w:pPr>
              <w:jc w:val="both"/>
              <w:rPr>
                <w:rFonts w:ascii="Calibri" w:hAnsi="Calibri" w:cs="Arial"/>
                <w:color w:val="222222"/>
                <w:szCs w:val="20"/>
              </w:rPr>
            </w:pPr>
          </w:p>
        </w:tc>
      </w:tr>
    </w:tbl>
    <w:p w14:paraId="573ACEC5" w14:textId="77777777" w:rsidR="00B91704" w:rsidRDefault="00B91704" w:rsidP="00B91704">
      <w:pPr>
        <w:jc w:val="both"/>
        <w:rPr>
          <w:rFonts w:ascii="Calibri" w:eastAsia="Times New Roman" w:hAnsi="Calibri" w:cs="Times New Roman"/>
          <w:kern w:val="0"/>
          <w:szCs w:val="20"/>
          <w:lang w:eastAsia="sl-SI"/>
          <w14:ligatures w14:val="none"/>
        </w:rPr>
      </w:pPr>
      <w:r>
        <w:rPr>
          <w:rFonts w:ascii="Calibri" w:hAnsi="Calibri"/>
          <w:szCs w:val="20"/>
        </w:rPr>
        <w:t>Projekti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26754E72" w14:textId="77777777" w:rsidTr="00B91704">
        <w:tc>
          <w:tcPr>
            <w:tcW w:w="10031" w:type="dxa"/>
            <w:tcBorders>
              <w:top w:val="single" w:sz="4" w:space="0" w:color="auto"/>
              <w:left w:val="single" w:sz="4" w:space="0" w:color="auto"/>
              <w:bottom w:val="single" w:sz="4" w:space="0" w:color="auto"/>
              <w:right w:val="single" w:sz="4" w:space="0" w:color="auto"/>
            </w:tcBorders>
          </w:tcPr>
          <w:p w14:paraId="061B2E11" w14:textId="77777777" w:rsidR="00B91704" w:rsidRDefault="00B91704">
            <w:pPr>
              <w:jc w:val="both"/>
              <w:rPr>
                <w:rFonts w:ascii="Calibri" w:hAnsi="Calibri" w:cs="Arial"/>
                <w:color w:val="222222"/>
                <w:szCs w:val="20"/>
              </w:rPr>
            </w:pPr>
            <w:r>
              <w:rPr>
                <w:rFonts w:ascii="Calibri" w:hAnsi="Calibri" w:cs="Arial"/>
                <w:color w:val="222222"/>
                <w:szCs w:val="20"/>
              </w:rPr>
              <w:t>V šolskem letu 2024/25 bomo sodelovali v naslednjih projektih:</w:t>
            </w:r>
          </w:p>
          <w:p w14:paraId="5BC2F520" w14:textId="77777777" w:rsidR="00B91704" w:rsidRDefault="00B91704" w:rsidP="00B91704">
            <w:pPr>
              <w:pStyle w:val="Odstavekseznama"/>
              <w:numPr>
                <w:ilvl w:val="0"/>
                <w:numId w:val="11"/>
              </w:numPr>
              <w:spacing w:line="256" w:lineRule="auto"/>
              <w:jc w:val="both"/>
              <w:rPr>
                <w:rFonts w:ascii="Calibri" w:hAnsi="Calibri" w:cs="Arial"/>
                <w:color w:val="222222"/>
                <w:kern w:val="2"/>
                <w:szCs w:val="20"/>
                <w14:ligatures w14:val="standardContextual"/>
              </w:rPr>
            </w:pPr>
            <w:r>
              <w:rPr>
                <w:rFonts w:ascii="Calibri" w:hAnsi="Calibri" w:cs="Arial"/>
                <w:color w:val="222222"/>
                <w:kern w:val="2"/>
                <w:szCs w:val="20"/>
                <w14:ligatures w14:val="standardContextual"/>
              </w:rPr>
              <w:t>Praksa dijakov iz tujine (Erasmus KA2, koordinator na šoli Klavdija Cerovšek),</w:t>
            </w:r>
          </w:p>
          <w:p w14:paraId="6142BA3E" w14:textId="77777777" w:rsidR="00B91704" w:rsidRDefault="00B91704" w:rsidP="00B91704">
            <w:pPr>
              <w:pStyle w:val="Odstavekseznama"/>
              <w:numPr>
                <w:ilvl w:val="0"/>
                <w:numId w:val="11"/>
              </w:numPr>
              <w:spacing w:line="256" w:lineRule="auto"/>
              <w:jc w:val="both"/>
              <w:rPr>
                <w:rFonts w:ascii="Calibri" w:hAnsi="Calibri" w:cs="Arial"/>
                <w:color w:val="222222"/>
                <w:kern w:val="2"/>
                <w:szCs w:val="20"/>
                <w14:ligatures w14:val="standardContextual"/>
              </w:rPr>
            </w:pPr>
            <w:r>
              <w:rPr>
                <w:rFonts w:ascii="Calibri" w:hAnsi="Calibri" w:cs="Arial"/>
                <w:color w:val="222222"/>
                <w:kern w:val="2"/>
                <w:szCs w:val="20"/>
                <w14:ligatures w14:val="standardContextual"/>
              </w:rPr>
              <w:t>Evropski parlament (posredno)</w:t>
            </w:r>
          </w:p>
          <w:p w14:paraId="57EFD2C2" w14:textId="77777777" w:rsidR="00B91704" w:rsidRDefault="00B91704">
            <w:pPr>
              <w:jc w:val="both"/>
              <w:rPr>
                <w:rFonts w:ascii="Calibri" w:hAnsi="Calibri" w:cs="Arial"/>
                <w:color w:val="222222"/>
                <w:szCs w:val="20"/>
              </w:rPr>
            </w:pPr>
          </w:p>
        </w:tc>
      </w:tr>
    </w:tbl>
    <w:p w14:paraId="7D4F2974"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60F63043" w14:textId="77777777" w:rsidR="00B91704" w:rsidRDefault="00B91704" w:rsidP="00B91704">
      <w:pPr>
        <w:jc w:val="both"/>
        <w:rPr>
          <w:rFonts w:ascii="Calibri" w:hAnsi="Calibri"/>
          <w:szCs w:val="20"/>
        </w:rPr>
      </w:pPr>
      <w:r>
        <w:rPr>
          <w:rFonts w:ascii="Calibri" w:hAnsi="Calibri"/>
          <w:szCs w:val="20"/>
        </w:rPr>
        <w:t>Drugo delo: pomoč šibkejšim, nadarjeni dijaki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3E60E377" w14:textId="77777777" w:rsidTr="00B91704">
        <w:tc>
          <w:tcPr>
            <w:tcW w:w="10031" w:type="dxa"/>
            <w:tcBorders>
              <w:top w:val="single" w:sz="4" w:space="0" w:color="auto"/>
              <w:left w:val="single" w:sz="4" w:space="0" w:color="auto"/>
              <w:bottom w:val="single" w:sz="4" w:space="0" w:color="auto"/>
              <w:right w:val="single" w:sz="4" w:space="0" w:color="auto"/>
            </w:tcBorders>
          </w:tcPr>
          <w:p w14:paraId="5FA6748C" w14:textId="77777777" w:rsidR="00B91704" w:rsidRDefault="00B91704">
            <w:pPr>
              <w:jc w:val="both"/>
              <w:rPr>
                <w:rFonts w:ascii="Calibri" w:hAnsi="Calibri" w:cs="Arial"/>
                <w:color w:val="222222"/>
                <w:szCs w:val="20"/>
              </w:rPr>
            </w:pPr>
            <w:r>
              <w:rPr>
                <w:rFonts w:ascii="Calibri" w:hAnsi="Calibri" w:cs="Arial"/>
                <w:color w:val="222222"/>
                <w:szCs w:val="20"/>
              </w:rPr>
              <w:t>S šibkejšimi dijaki delamo v sklopu govorilnih ur in konzultacij.</w:t>
            </w:r>
          </w:p>
          <w:p w14:paraId="0FD20284" w14:textId="77777777" w:rsidR="00B91704" w:rsidRDefault="00B91704">
            <w:pPr>
              <w:jc w:val="both"/>
              <w:rPr>
                <w:rFonts w:ascii="Calibri" w:hAnsi="Calibri" w:cs="Arial"/>
                <w:color w:val="222222"/>
                <w:szCs w:val="20"/>
              </w:rPr>
            </w:pPr>
            <w:r>
              <w:rPr>
                <w:rFonts w:ascii="Calibri" w:hAnsi="Calibri" w:cs="Arial"/>
                <w:color w:val="222222"/>
                <w:szCs w:val="20"/>
              </w:rPr>
              <w:t>Pomoč jim nudimo pri domači nalogi, dodatni razlagi snovi, dodatnih vajah pri utrjevanju učne snovi, pri pripravi na pisno nalogo, ponovitev snovi …</w:t>
            </w:r>
          </w:p>
          <w:p w14:paraId="06B74BC3" w14:textId="77777777" w:rsidR="00B91704" w:rsidRDefault="00B91704">
            <w:pPr>
              <w:jc w:val="both"/>
              <w:rPr>
                <w:rFonts w:ascii="Calibri" w:hAnsi="Calibri" w:cs="Arial"/>
                <w:color w:val="222222"/>
                <w:szCs w:val="20"/>
              </w:rPr>
            </w:pPr>
            <w:r>
              <w:rPr>
                <w:rFonts w:ascii="Calibri" w:hAnsi="Calibri" w:cs="Arial"/>
                <w:color w:val="222222"/>
                <w:szCs w:val="20"/>
              </w:rPr>
              <w:t>Izvajamo tudi dodatno strokovno pomoč za dijake z odločbami, ki se odločijo za ure pomoči pri ANG.</w:t>
            </w:r>
          </w:p>
          <w:p w14:paraId="40E22818" w14:textId="77777777" w:rsidR="00B91704" w:rsidRDefault="00B91704">
            <w:pPr>
              <w:jc w:val="both"/>
              <w:rPr>
                <w:rFonts w:ascii="Calibri" w:hAnsi="Calibri" w:cs="Arial"/>
                <w:color w:val="222222"/>
                <w:szCs w:val="20"/>
              </w:rPr>
            </w:pPr>
            <w:r>
              <w:rPr>
                <w:rFonts w:ascii="Calibri" w:hAnsi="Calibri" w:cs="Arial"/>
                <w:color w:val="222222"/>
                <w:szCs w:val="20"/>
              </w:rPr>
              <w:t>Na željo dijakov organiziramo delo z nadarjenimi dijaki. Vsak učitelj dela z njimi individualno.</w:t>
            </w:r>
          </w:p>
          <w:p w14:paraId="3F28F9A9" w14:textId="77777777" w:rsidR="00B91704" w:rsidRDefault="00B91704">
            <w:pPr>
              <w:jc w:val="both"/>
              <w:rPr>
                <w:rFonts w:ascii="Calibri" w:hAnsi="Calibri" w:cs="Arial"/>
                <w:color w:val="222222"/>
                <w:szCs w:val="20"/>
              </w:rPr>
            </w:pPr>
            <w:r>
              <w:rPr>
                <w:rFonts w:ascii="Calibri" w:hAnsi="Calibri" w:cs="Arial"/>
                <w:color w:val="222222"/>
                <w:szCs w:val="20"/>
              </w:rPr>
              <w:t xml:space="preserve">Vsak učitelj dela v sklopu govorilnih ur in konzultacij s posameznim dijakom in z dijaki, ki se bodo udeležili tekmovanja iz angleščine. </w:t>
            </w:r>
          </w:p>
          <w:p w14:paraId="21FE932D" w14:textId="77777777" w:rsidR="00B91704" w:rsidRDefault="00B91704">
            <w:pPr>
              <w:jc w:val="both"/>
              <w:rPr>
                <w:rFonts w:ascii="Calibri" w:hAnsi="Calibri" w:cs="Arial"/>
                <w:color w:val="222222"/>
                <w:szCs w:val="20"/>
              </w:rPr>
            </w:pPr>
          </w:p>
        </w:tc>
      </w:tr>
    </w:tbl>
    <w:p w14:paraId="260315F6"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5F6E4E04" w14:textId="77777777" w:rsidR="00B91704" w:rsidRDefault="00B91704" w:rsidP="00B91704">
      <w:pPr>
        <w:jc w:val="both"/>
        <w:rPr>
          <w:rFonts w:ascii="Calibri" w:hAnsi="Calibri"/>
          <w:b/>
          <w:szCs w:val="20"/>
        </w:rPr>
      </w:pPr>
      <w:r>
        <w:rPr>
          <w:rFonts w:ascii="Calibri" w:hAnsi="Calibri"/>
          <w:b/>
          <w:szCs w:val="20"/>
        </w:rPr>
        <w:t xml:space="preserve">Ekskurzije </w:t>
      </w:r>
    </w:p>
    <w:p w14:paraId="25B3CC84" w14:textId="77777777" w:rsidR="00B91704" w:rsidRDefault="00B91704" w:rsidP="00B91704">
      <w:pPr>
        <w:jc w:val="both"/>
        <w:rPr>
          <w:rFonts w:ascii="Calibri" w:hAnsi="Calibri"/>
          <w:szCs w:val="20"/>
        </w:rPr>
      </w:pPr>
    </w:p>
    <w:p w14:paraId="7DB9AE5A" w14:textId="77777777" w:rsidR="00B91704" w:rsidRDefault="00B91704" w:rsidP="00B91704">
      <w:pPr>
        <w:jc w:val="both"/>
        <w:rPr>
          <w:rFonts w:ascii="Calibri" w:hAnsi="Calibri"/>
          <w:szCs w:val="20"/>
        </w:rPr>
      </w:pPr>
      <w:r>
        <w:rPr>
          <w:rFonts w:ascii="Calibri" w:hAnsi="Calibri"/>
          <w:szCs w:val="20"/>
        </w:rPr>
        <w:t>Neobvezne ekskurzije v okviru OIV</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1530"/>
        <w:gridCol w:w="2317"/>
        <w:gridCol w:w="1974"/>
      </w:tblGrid>
      <w:tr w:rsidR="00B91704" w14:paraId="3462598D"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5762C10F" w14:textId="77777777" w:rsidR="00B91704" w:rsidRDefault="00B91704">
            <w:pPr>
              <w:pStyle w:val="Brezrazmikov"/>
              <w:spacing w:line="256" w:lineRule="auto"/>
              <w:jc w:val="center"/>
              <w:rPr>
                <w:rFonts w:ascii="Calibri" w:hAnsi="Calibri" w:cs="Calibri"/>
                <w:szCs w:val="24"/>
              </w:rPr>
            </w:pPr>
            <w:r>
              <w:rPr>
                <w:rFonts w:ascii="Calibri" w:hAnsi="Calibri" w:cs="Calibri"/>
              </w:rPr>
              <w:t>Naslov ekskurzije</w:t>
            </w:r>
          </w:p>
        </w:tc>
        <w:tc>
          <w:tcPr>
            <w:tcW w:w="1530" w:type="dxa"/>
            <w:tcBorders>
              <w:top w:val="single" w:sz="4" w:space="0" w:color="auto"/>
              <w:left w:val="single" w:sz="4" w:space="0" w:color="auto"/>
              <w:bottom w:val="single" w:sz="4" w:space="0" w:color="auto"/>
              <w:right w:val="single" w:sz="4" w:space="0" w:color="auto"/>
            </w:tcBorders>
            <w:hideMark/>
          </w:tcPr>
          <w:p w14:paraId="02953ACA" w14:textId="77777777" w:rsidR="00B91704" w:rsidRDefault="00B91704">
            <w:pPr>
              <w:pStyle w:val="Brezrazmikov"/>
              <w:spacing w:line="256" w:lineRule="auto"/>
              <w:jc w:val="center"/>
              <w:rPr>
                <w:rFonts w:ascii="Calibri" w:hAnsi="Calibri" w:cs="Calibri"/>
              </w:rPr>
            </w:pPr>
            <w:r>
              <w:rPr>
                <w:rFonts w:ascii="Calibri" w:hAnsi="Calibri" w:cs="Calibri"/>
              </w:rPr>
              <w:t>Datum</w:t>
            </w:r>
          </w:p>
        </w:tc>
        <w:tc>
          <w:tcPr>
            <w:tcW w:w="2317" w:type="dxa"/>
            <w:tcBorders>
              <w:top w:val="single" w:sz="4" w:space="0" w:color="auto"/>
              <w:left w:val="single" w:sz="4" w:space="0" w:color="auto"/>
              <w:bottom w:val="single" w:sz="4" w:space="0" w:color="auto"/>
              <w:right w:val="single" w:sz="4" w:space="0" w:color="auto"/>
            </w:tcBorders>
            <w:hideMark/>
          </w:tcPr>
          <w:p w14:paraId="31FCFECC" w14:textId="77777777" w:rsidR="00B91704" w:rsidRDefault="00B91704">
            <w:pPr>
              <w:pStyle w:val="Brezrazmikov"/>
              <w:spacing w:line="256" w:lineRule="auto"/>
              <w:jc w:val="center"/>
              <w:rPr>
                <w:rFonts w:ascii="Calibri" w:hAnsi="Calibri" w:cs="Calibri"/>
              </w:rPr>
            </w:pPr>
            <w:r>
              <w:rPr>
                <w:rFonts w:ascii="Calibri" w:hAnsi="Calibri" w:cs="Calibri"/>
              </w:rPr>
              <w:t>Komu je namenjena</w:t>
            </w:r>
          </w:p>
          <w:p w14:paraId="51C7A06B" w14:textId="77777777" w:rsidR="00B91704" w:rsidRDefault="00B91704">
            <w:pPr>
              <w:pStyle w:val="Brezrazmikov"/>
              <w:spacing w:line="256" w:lineRule="auto"/>
              <w:jc w:val="center"/>
              <w:rPr>
                <w:rFonts w:ascii="Calibri" w:hAnsi="Calibri" w:cs="Calibri"/>
                <w:i/>
              </w:rPr>
            </w:pPr>
            <w:r>
              <w:rPr>
                <w:rFonts w:ascii="Calibri" w:hAnsi="Calibri" w:cs="Calibri"/>
                <w:i/>
              </w:rPr>
              <w:t>(letnik, skupina… ipd.)</w:t>
            </w:r>
          </w:p>
        </w:tc>
        <w:tc>
          <w:tcPr>
            <w:tcW w:w="1974" w:type="dxa"/>
            <w:tcBorders>
              <w:top w:val="single" w:sz="4" w:space="0" w:color="auto"/>
              <w:left w:val="single" w:sz="4" w:space="0" w:color="auto"/>
              <w:bottom w:val="single" w:sz="4" w:space="0" w:color="auto"/>
              <w:right w:val="single" w:sz="4" w:space="0" w:color="auto"/>
            </w:tcBorders>
            <w:hideMark/>
          </w:tcPr>
          <w:p w14:paraId="7261FE36" w14:textId="77777777" w:rsidR="00B91704" w:rsidRDefault="00B91704">
            <w:pPr>
              <w:pStyle w:val="Brezrazmikov"/>
              <w:spacing w:line="256" w:lineRule="auto"/>
              <w:jc w:val="center"/>
              <w:rPr>
                <w:rFonts w:ascii="Calibri" w:hAnsi="Calibri" w:cs="Calibri"/>
              </w:rPr>
            </w:pPr>
            <w:r>
              <w:rPr>
                <w:rFonts w:ascii="Calibri" w:hAnsi="Calibri" w:cs="Calibri"/>
              </w:rPr>
              <w:t>Medpredmetno povezovanje, opombe</w:t>
            </w:r>
          </w:p>
        </w:tc>
      </w:tr>
      <w:tr w:rsidR="00B91704" w14:paraId="1E8BD17F"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3C123A7C" w14:textId="77777777" w:rsidR="00B91704" w:rsidRDefault="00B91704">
            <w:pPr>
              <w:pStyle w:val="Brezrazmikov"/>
              <w:spacing w:line="256" w:lineRule="auto"/>
              <w:rPr>
                <w:rFonts w:ascii="Calibri" w:hAnsi="Calibri" w:cs="Calibri"/>
              </w:rPr>
            </w:pPr>
            <w:r>
              <w:rPr>
                <w:rFonts w:ascii="Calibri" w:hAnsi="Calibri" w:cs="Calibri"/>
              </w:rPr>
              <w:t>London, Stratford Upon Avon</w:t>
            </w:r>
          </w:p>
        </w:tc>
        <w:tc>
          <w:tcPr>
            <w:tcW w:w="1530" w:type="dxa"/>
            <w:tcBorders>
              <w:top w:val="single" w:sz="4" w:space="0" w:color="auto"/>
              <w:left w:val="single" w:sz="4" w:space="0" w:color="auto"/>
              <w:bottom w:val="single" w:sz="4" w:space="0" w:color="auto"/>
              <w:right w:val="single" w:sz="4" w:space="0" w:color="auto"/>
            </w:tcBorders>
            <w:hideMark/>
          </w:tcPr>
          <w:p w14:paraId="225A6CBB" w14:textId="77777777" w:rsidR="00B91704" w:rsidRDefault="00B91704">
            <w:pPr>
              <w:pStyle w:val="Brezrazmikov"/>
              <w:spacing w:line="256" w:lineRule="auto"/>
              <w:rPr>
                <w:rFonts w:ascii="Calibri" w:hAnsi="Calibri" w:cs="Calibri"/>
              </w:rPr>
            </w:pPr>
            <w:r>
              <w:rPr>
                <w:rFonts w:ascii="Calibri" w:hAnsi="Calibri" w:cs="Calibri"/>
              </w:rPr>
              <w:t>November 2024</w:t>
            </w:r>
          </w:p>
        </w:tc>
        <w:tc>
          <w:tcPr>
            <w:tcW w:w="2317" w:type="dxa"/>
            <w:tcBorders>
              <w:top w:val="single" w:sz="4" w:space="0" w:color="auto"/>
              <w:left w:val="single" w:sz="4" w:space="0" w:color="auto"/>
              <w:bottom w:val="single" w:sz="4" w:space="0" w:color="auto"/>
              <w:right w:val="single" w:sz="4" w:space="0" w:color="auto"/>
            </w:tcBorders>
            <w:hideMark/>
          </w:tcPr>
          <w:p w14:paraId="020A18EE" w14:textId="77777777" w:rsidR="00B91704" w:rsidRDefault="00B91704">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586B1184" w14:textId="77777777" w:rsidR="00B91704" w:rsidRDefault="00B91704">
            <w:pPr>
              <w:pStyle w:val="Brezrazmikov"/>
              <w:spacing w:line="256" w:lineRule="auto"/>
              <w:rPr>
                <w:rFonts w:ascii="Calibri" w:hAnsi="Calibri" w:cs="Calibri"/>
              </w:rPr>
            </w:pPr>
            <w:r>
              <w:rPr>
                <w:rFonts w:ascii="Calibri" w:hAnsi="Calibri" w:cs="Calibri"/>
              </w:rPr>
              <w:t>Angleščina, zgodovina, sociologija, umetnost, geografija</w:t>
            </w:r>
          </w:p>
        </w:tc>
      </w:tr>
      <w:tr w:rsidR="00B91704" w14:paraId="0AE529DB"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74F0A5C3" w14:textId="77777777" w:rsidR="00B91704" w:rsidRDefault="00B91704">
            <w:pPr>
              <w:pStyle w:val="Brezrazmikov"/>
              <w:spacing w:line="256" w:lineRule="auto"/>
              <w:rPr>
                <w:rFonts w:ascii="Calibri" w:hAnsi="Calibri" w:cs="Calibri"/>
              </w:rPr>
            </w:pPr>
            <w:r>
              <w:rPr>
                <w:rFonts w:ascii="Calibri" w:hAnsi="Calibri" w:cs="Calibri"/>
              </w:rPr>
              <w:t>Predstava Christmas Carols</w:t>
            </w:r>
          </w:p>
        </w:tc>
        <w:tc>
          <w:tcPr>
            <w:tcW w:w="1530" w:type="dxa"/>
            <w:tcBorders>
              <w:top w:val="single" w:sz="4" w:space="0" w:color="auto"/>
              <w:left w:val="single" w:sz="4" w:space="0" w:color="auto"/>
              <w:bottom w:val="single" w:sz="4" w:space="0" w:color="auto"/>
              <w:right w:val="single" w:sz="4" w:space="0" w:color="auto"/>
            </w:tcBorders>
            <w:hideMark/>
          </w:tcPr>
          <w:p w14:paraId="4F14259F" w14:textId="77777777" w:rsidR="00B91704" w:rsidRDefault="00B91704">
            <w:pPr>
              <w:pStyle w:val="Brezrazmikov"/>
              <w:spacing w:line="256" w:lineRule="auto"/>
              <w:rPr>
                <w:rFonts w:ascii="Calibri" w:hAnsi="Calibri" w:cs="Calibri"/>
              </w:rPr>
            </w:pPr>
            <w:r>
              <w:rPr>
                <w:rFonts w:ascii="Calibri" w:hAnsi="Calibri" w:cs="Calibri"/>
              </w:rPr>
              <w:t>12. 10. 2024</w:t>
            </w:r>
          </w:p>
        </w:tc>
        <w:tc>
          <w:tcPr>
            <w:tcW w:w="2317" w:type="dxa"/>
            <w:tcBorders>
              <w:top w:val="single" w:sz="4" w:space="0" w:color="auto"/>
              <w:left w:val="single" w:sz="4" w:space="0" w:color="auto"/>
              <w:bottom w:val="single" w:sz="4" w:space="0" w:color="auto"/>
              <w:right w:val="single" w:sz="4" w:space="0" w:color="auto"/>
            </w:tcBorders>
            <w:hideMark/>
          </w:tcPr>
          <w:p w14:paraId="52F4214C" w14:textId="77777777" w:rsidR="00B91704" w:rsidRDefault="00B91704">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7AAE46F5" w14:textId="77777777" w:rsidR="00B91704" w:rsidRDefault="00B91704">
            <w:pPr>
              <w:pStyle w:val="Brezrazmikov"/>
              <w:spacing w:line="256" w:lineRule="auto"/>
              <w:rPr>
                <w:rFonts w:ascii="Calibri" w:hAnsi="Calibri" w:cs="Calibri"/>
              </w:rPr>
            </w:pPr>
            <w:r>
              <w:rPr>
                <w:rFonts w:ascii="Calibri" w:hAnsi="Calibri" w:cs="Calibri"/>
              </w:rPr>
              <w:t>Angleščina, umetnost</w:t>
            </w:r>
          </w:p>
        </w:tc>
      </w:tr>
    </w:tbl>
    <w:p w14:paraId="14836BFC"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10D26995" w14:textId="77777777" w:rsidR="00B91704" w:rsidRDefault="00B91704" w:rsidP="00B91704">
      <w:pPr>
        <w:spacing w:line="276" w:lineRule="auto"/>
        <w:jc w:val="both"/>
        <w:rPr>
          <w:rFonts w:ascii="Calibri" w:hAnsi="Calibri"/>
          <w:szCs w:val="20"/>
        </w:rPr>
      </w:pPr>
      <w:r>
        <w:rPr>
          <w:rFonts w:ascii="Calibri" w:hAnsi="Calibri"/>
          <w:b/>
          <w:szCs w:val="20"/>
        </w:rPr>
        <w:t>Načrtovana izobraževanja članov aktiva</w:t>
      </w:r>
    </w:p>
    <w:p w14:paraId="73293418" w14:textId="77777777" w:rsidR="00B91704" w:rsidRDefault="00B91704" w:rsidP="00B91704">
      <w:pPr>
        <w:jc w:val="both"/>
        <w:rPr>
          <w:rFonts w:ascii="Calibri" w:hAnsi="Calibri"/>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2686"/>
        <w:gridCol w:w="2213"/>
        <w:gridCol w:w="2375"/>
      </w:tblGrid>
      <w:tr w:rsidR="00B91704" w14:paraId="3220D78D"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0EC07B0D" w14:textId="77777777" w:rsidR="00B91704" w:rsidRDefault="00B91704">
            <w:pPr>
              <w:jc w:val="both"/>
              <w:rPr>
                <w:rFonts w:ascii="Calibri" w:hAnsi="Calibri"/>
                <w:szCs w:val="20"/>
              </w:rPr>
            </w:pPr>
            <w:r>
              <w:rPr>
                <w:rFonts w:ascii="Calibri" w:hAnsi="Calibri"/>
                <w:szCs w:val="20"/>
              </w:rPr>
              <w:t>Termin</w:t>
            </w:r>
          </w:p>
        </w:tc>
        <w:tc>
          <w:tcPr>
            <w:tcW w:w="2686" w:type="dxa"/>
            <w:tcBorders>
              <w:top w:val="single" w:sz="4" w:space="0" w:color="auto"/>
              <w:left w:val="single" w:sz="4" w:space="0" w:color="auto"/>
              <w:bottom w:val="single" w:sz="4" w:space="0" w:color="auto"/>
              <w:right w:val="single" w:sz="4" w:space="0" w:color="auto"/>
            </w:tcBorders>
            <w:hideMark/>
          </w:tcPr>
          <w:p w14:paraId="093D5ECB" w14:textId="77777777" w:rsidR="00B91704" w:rsidRDefault="00B91704">
            <w:pPr>
              <w:jc w:val="both"/>
              <w:rPr>
                <w:rFonts w:ascii="Calibri" w:hAnsi="Calibri"/>
                <w:szCs w:val="20"/>
              </w:rPr>
            </w:pPr>
            <w:r>
              <w:rPr>
                <w:rFonts w:ascii="Calibri" w:hAnsi="Calibri"/>
                <w:szCs w:val="20"/>
              </w:rPr>
              <w:t>Naziv</w:t>
            </w:r>
          </w:p>
        </w:tc>
        <w:tc>
          <w:tcPr>
            <w:tcW w:w="2213" w:type="dxa"/>
            <w:tcBorders>
              <w:top w:val="single" w:sz="4" w:space="0" w:color="auto"/>
              <w:left w:val="single" w:sz="4" w:space="0" w:color="auto"/>
              <w:bottom w:val="single" w:sz="4" w:space="0" w:color="auto"/>
              <w:right w:val="single" w:sz="4" w:space="0" w:color="auto"/>
            </w:tcBorders>
            <w:hideMark/>
          </w:tcPr>
          <w:p w14:paraId="126A46A6" w14:textId="77777777" w:rsidR="00B91704" w:rsidRDefault="00B91704">
            <w:pPr>
              <w:jc w:val="both"/>
              <w:rPr>
                <w:rFonts w:ascii="Calibri" w:hAnsi="Calibri"/>
                <w:szCs w:val="20"/>
              </w:rPr>
            </w:pPr>
            <w:r>
              <w:rPr>
                <w:rFonts w:ascii="Calibri" w:hAnsi="Calibri"/>
                <w:szCs w:val="20"/>
              </w:rPr>
              <w:t>Kraj</w:t>
            </w:r>
          </w:p>
        </w:tc>
        <w:tc>
          <w:tcPr>
            <w:tcW w:w="2375" w:type="dxa"/>
            <w:tcBorders>
              <w:top w:val="single" w:sz="4" w:space="0" w:color="auto"/>
              <w:left w:val="single" w:sz="4" w:space="0" w:color="auto"/>
              <w:bottom w:val="single" w:sz="4" w:space="0" w:color="auto"/>
              <w:right w:val="single" w:sz="4" w:space="0" w:color="auto"/>
            </w:tcBorders>
            <w:hideMark/>
          </w:tcPr>
          <w:p w14:paraId="12250AED" w14:textId="77777777" w:rsidR="00B91704" w:rsidRDefault="00B91704">
            <w:pPr>
              <w:jc w:val="both"/>
              <w:rPr>
                <w:rFonts w:ascii="Calibri" w:hAnsi="Calibri"/>
                <w:szCs w:val="20"/>
              </w:rPr>
            </w:pPr>
            <w:r>
              <w:rPr>
                <w:rFonts w:ascii="Calibri" w:hAnsi="Calibri"/>
                <w:szCs w:val="20"/>
              </w:rPr>
              <w:t>Sodelujoči člani</w:t>
            </w:r>
          </w:p>
        </w:tc>
      </w:tr>
      <w:tr w:rsidR="00B91704" w14:paraId="77AE479E"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30FA1191" w14:textId="77777777" w:rsidR="00B91704" w:rsidRDefault="00B91704">
            <w:pPr>
              <w:jc w:val="both"/>
              <w:rPr>
                <w:rFonts w:ascii="Calibri" w:hAnsi="Calibri"/>
                <w:szCs w:val="20"/>
              </w:rPr>
            </w:pPr>
            <w:r>
              <w:rPr>
                <w:rFonts w:ascii="Calibri" w:hAnsi="Calibri"/>
                <w:szCs w:val="20"/>
              </w:rPr>
              <w:t>Pomlad 2024</w:t>
            </w:r>
          </w:p>
        </w:tc>
        <w:tc>
          <w:tcPr>
            <w:tcW w:w="2686" w:type="dxa"/>
            <w:tcBorders>
              <w:top w:val="single" w:sz="4" w:space="0" w:color="auto"/>
              <w:left w:val="single" w:sz="4" w:space="0" w:color="auto"/>
              <w:bottom w:val="single" w:sz="4" w:space="0" w:color="auto"/>
              <w:right w:val="single" w:sz="4" w:space="0" w:color="auto"/>
            </w:tcBorders>
            <w:hideMark/>
          </w:tcPr>
          <w:p w14:paraId="0480BD3F" w14:textId="77777777" w:rsidR="00B91704" w:rsidRDefault="00B91704">
            <w:pPr>
              <w:jc w:val="both"/>
              <w:rPr>
                <w:rFonts w:ascii="Calibri" w:hAnsi="Calibri"/>
                <w:szCs w:val="20"/>
              </w:rPr>
            </w:pPr>
            <w:r>
              <w:rPr>
                <w:rFonts w:ascii="Calibri" w:hAnsi="Calibri"/>
                <w:szCs w:val="20"/>
              </w:rPr>
              <w:t>Usposabljanje srednješolskih učiteljev angleščine za poklicno maturo</w:t>
            </w:r>
          </w:p>
        </w:tc>
        <w:tc>
          <w:tcPr>
            <w:tcW w:w="2213" w:type="dxa"/>
            <w:tcBorders>
              <w:top w:val="single" w:sz="4" w:space="0" w:color="auto"/>
              <w:left w:val="single" w:sz="4" w:space="0" w:color="auto"/>
              <w:bottom w:val="single" w:sz="4" w:space="0" w:color="auto"/>
              <w:right w:val="single" w:sz="4" w:space="0" w:color="auto"/>
            </w:tcBorders>
            <w:hideMark/>
          </w:tcPr>
          <w:p w14:paraId="59E8DDFF" w14:textId="77777777" w:rsidR="00B91704" w:rsidRDefault="00B91704">
            <w:pPr>
              <w:jc w:val="both"/>
              <w:rPr>
                <w:rFonts w:ascii="Calibri" w:hAnsi="Calibri"/>
                <w:szCs w:val="20"/>
              </w:rPr>
            </w:pPr>
            <w:r>
              <w:rPr>
                <w:rFonts w:ascii="Calibri" w:hAnsi="Calibri"/>
                <w:szCs w:val="20"/>
              </w:rPr>
              <w:t>Na daljavo</w:t>
            </w:r>
          </w:p>
        </w:tc>
        <w:tc>
          <w:tcPr>
            <w:tcW w:w="2375" w:type="dxa"/>
            <w:tcBorders>
              <w:top w:val="single" w:sz="4" w:space="0" w:color="auto"/>
              <w:left w:val="single" w:sz="4" w:space="0" w:color="auto"/>
              <w:bottom w:val="single" w:sz="4" w:space="0" w:color="auto"/>
              <w:right w:val="single" w:sz="4" w:space="0" w:color="auto"/>
            </w:tcBorders>
            <w:hideMark/>
          </w:tcPr>
          <w:p w14:paraId="55995DBF" w14:textId="77777777" w:rsidR="00B91704" w:rsidRDefault="00B91704">
            <w:pPr>
              <w:jc w:val="both"/>
              <w:rPr>
                <w:rFonts w:ascii="Calibri" w:hAnsi="Calibri"/>
                <w:szCs w:val="20"/>
              </w:rPr>
            </w:pPr>
            <w:r>
              <w:rPr>
                <w:rFonts w:ascii="Calibri" w:hAnsi="Calibri"/>
                <w:szCs w:val="20"/>
              </w:rPr>
              <w:t>Irena Dresler, Suzana Mojzer, Miran Klobasa</w:t>
            </w:r>
          </w:p>
        </w:tc>
      </w:tr>
      <w:tr w:rsidR="00B91704" w14:paraId="315FB843"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73FE736E" w14:textId="77777777" w:rsidR="00B91704" w:rsidRDefault="00B91704">
            <w:pPr>
              <w:jc w:val="both"/>
              <w:rPr>
                <w:rFonts w:ascii="Calibri" w:hAnsi="Calibri"/>
                <w:szCs w:val="20"/>
              </w:rPr>
            </w:pPr>
            <w:r>
              <w:rPr>
                <w:rFonts w:ascii="Calibri" w:hAnsi="Calibri"/>
                <w:szCs w:val="20"/>
              </w:rPr>
              <w:t>Marec 2025</w:t>
            </w:r>
          </w:p>
        </w:tc>
        <w:tc>
          <w:tcPr>
            <w:tcW w:w="2686" w:type="dxa"/>
            <w:tcBorders>
              <w:top w:val="single" w:sz="4" w:space="0" w:color="auto"/>
              <w:left w:val="single" w:sz="4" w:space="0" w:color="auto"/>
              <w:bottom w:val="single" w:sz="4" w:space="0" w:color="auto"/>
              <w:right w:val="single" w:sz="4" w:space="0" w:color="auto"/>
            </w:tcBorders>
            <w:hideMark/>
          </w:tcPr>
          <w:p w14:paraId="039F26B2" w14:textId="77777777" w:rsidR="00B91704" w:rsidRDefault="00B91704">
            <w:pPr>
              <w:jc w:val="both"/>
              <w:rPr>
                <w:rFonts w:ascii="Calibri" w:hAnsi="Calibri"/>
                <w:szCs w:val="20"/>
              </w:rPr>
            </w:pPr>
            <w:r>
              <w:rPr>
                <w:rFonts w:ascii="Calibri" w:hAnsi="Calibri"/>
                <w:szCs w:val="20"/>
              </w:rPr>
              <w:t>IATEFL konferenca</w:t>
            </w:r>
          </w:p>
        </w:tc>
        <w:tc>
          <w:tcPr>
            <w:tcW w:w="2213" w:type="dxa"/>
            <w:tcBorders>
              <w:top w:val="single" w:sz="4" w:space="0" w:color="auto"/>
              <w:left w:val="single" w:sz="4" w:space="0" w:color="auto"/>
              <w:bottom w:val="single" w:sz="4" w:space="0" w:color="auto"/>
              <w:right w:val="single" w:sz="4" w:space="0" w:color="auto"/>
            </w:tcBorders>
            <w:hideMark/>
          </w:tcPr>
          <w:p w14:paraId="0B9C2527" w14:textId="77777777" w:rsidR="00B91704" w:rsidRDefault="00B91704">
            <w:pPr>
              <w:jc w:val="both"/>
              <w:rPr>
                <w:rFonts w:ascii="Calibri" w:hAnsi="Calibri"/>
                <w:szCs w:val="20"/>
              </w:rPr>
            </w:pPr>
            <w:r>
              <w:rPr>
                <w:rFonts w:ascii="Calibri" w:hAnsi="Calibri"/>
                <w:szCs w:val="20"/>
              </w:rPr>
              <w:t>Moravske Toplice</w:t>
            </w:r>
          </w:p>
        </w:tc>
        <w:tc>
          <w:tcPr>
            <w:tcW w:w="2375" w:type="dxa"/>
            <w:tcBorders>
              <w:top w:val="single" w:sz="4" w:space="0" w:color="auto"/>
              <w:left w:val="single" w:sz="4" w:space="0" w:color="auto"/>
              <w:bottom w:val="single" w:sz="4" w:space="0" w:color="auto"/>
              <w:right w:val="single" w:sz="4" w:space="0" w:color="auto"/>
            </w:tcBorders>
            <w:hideMark/>
          </w:tcPr>
          <w:p w14:paraId="0049FC46" w14:textId="77777777" w:rsidR="00B91704" w:rsidRDefault="00B91704">
            <w:pPr>
              <w:jc w:val="both"/>
              <w:rPr>
                <w:rFonts w:ascii="Calibri" w:hAnsi="Calibri"/>
                <w:szCs w:val="20"/>
              </w:rPr>
            </w:pPr>
            <w:r>
              <w:rPr>
                <w:rFonts w:ascii="Calibri" w:hAnsi="Calibri"/>
                <w:szCs w:val="20"/>
              </w:rPr>
              <w:t>Klavdija Cerovšek, Irena Dresler, Suzana Mojzer, Miran Klobasa</w:t>
            </w:r>
          </w:p>
        </w:tc>
      </w:tr>
      <w:tr w:rsidR="00B91704" w14:paraId="1FE02A85"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402CA9F9" w14:textId="77777777" w:rsidR="00B91704" w:rsidRDefault="00B91704">
            <w:pPr>
              <w:jc w:val="both"/>
              <w:rPr>
                <w:rFonts w:ascii="Calibri" w:hAnsi="Calibri"/>
                <w:szCs w:val="20"/>
              </w:rPr>
            </w:pPr>
            <w:r>
              <w:rPr>
                <w:rFonts w:ascii="Calibri" w:hAnsi="Calibri"/>
                <w:szCs w:val="20"/>
              </w:rPr>
              <w:t>April 2025</w:t>
            </w:r>
          </w:p>
        </w:tc>
        <w:tc>
          <w:tcPr>
            <w:tcW w:w="2686" w:type="dxa"/>
            <w:tcBorders>
              <w:top w:val="single" w:sz="4" w:space="0" w:color="auto"/>
              <w:left w:val="single" w:sz="4" w:space="0" w:color="auto"/>
              <w:bottom w:val="single" w:sz="4" w:space="0" w:color="auto"/>
              <w:right w:val="single" w:sz="4" w:space="0" w:color="auto"/>
            </w:tcBorders>
            <w:hideMark/>
          </w:tcPr>
          <w:p w14:paraId="0C819033" w14:textId="77777777" w:rsidR="00B91704" w:rsidRDefault="00B91704">
            <w:pPr>
              <w:jc w:val="both"/>
              <w:rPr>
                <w:rFonts w:ascii="Calibri" w:hAnsi="Calibri"/>
                <w:szCs w:val="20"/>
              </w:rPr>
            </w:pPr>
            <w:r>
              <w:rPr>
                <w:rFonts w:ascii="Calibri" w:hAnsi="Calibri"/>
                <w:szCs w:val="20"/>
              </w:rPr>
              <w:t>Shaping tomorrow – simpozij za ANG v OŠ in SŠ</w:t>
            </w:r>
          </w:p>
        </w:tc>
        <w:tc>
          <w:tcPr>
            <w:tcW w:w="2213" w:type="dxa"/>
            <w:tcBorders>
              <w:top w:val="single" w:sz="4" w:space="0" w:color="auto"/>
              <w:left w:val="single" w:sz="4" w:space="0" w:color="auto"/>
              <w:bottom w:val="single" w:sz="4" w:space="0" w:color="auto"/>
              <w:right w:val="single" w:sz="4" w:space="0" w:color="auto"/>
            </w:tcBorders>
            <w:hideMark/>
          </w:tcPr>
          <w:p w14:paraId="6185A6BA" w14:textId="77777777" w:rsidR="00B91704" w:rsidRDefault="00B91704">
            <w:pPr>
              <w:jc w:val="both"/>
              <w:rPr>
                <w:rFonts w:ascii="Calibri" w:hAnsi="Calibri"/>
                <w:szCs w:val="20"/>
              </w:rPr>
            </w:pPr>
            <w:r>
              <w:rPr>
                <w:rFonts w:ascii="Calibri" w:hAnsi="Calibri"/>
                <w:szCs w:val="20"/>
              </w:rPr>
              <w:t>Poreč</w:t>
            </w:r>
          </w:p>
        </w:tc>
        <w:tc>
          <w:tcPr>
            <w:tcW w:w="2375" w:type="dxa"/>
            <w:tcBorders>
              <w:top w:val="single" w:sz="4" w:space="0" w:color="auto"/>
              <w:left w:val="single" w:sz="4" w:space="0" w:color="auto"/>
              <w:bottom w:val="single" w:sz="4" w:space="0" w:color="auto"/>
              <w:right w:val="single" w:sz="4" w:space="0" w:color="auto"/>
            </w:tcBorders>
            <w:hideMark/>
          </w:tcPr>
          <w:p w14:paraId="5F5A223B" w14:textId="77777777" w:rsidR="00B91704" w:rsidRDefault="00B91704">
            <w:pPr>
              <w:jc w:val="both"/>
              <w:rPr>
                <w:rFonts w:ascii="Calibri" w:hAnsi="Calibri"/>
                <w:szCs w:val="20"/>
              </w:rPr>
            </w:pPr>
            <w:r>
              <w:rPr>
                <w:rFonts w:ascii="Calibri" w:hAnsi="Calibri"/>
                <w:szCs w:val="20"/>
              </w:rPr>
              <w:t>Klavdija Cerovšek, Irena Dresler, Suzana Mojzer, Miran Klobasa</w:t>
            </w:r>
          </w:p>
        </w:tc>
      </w:tr>
    </w:tbl>
    <w:p w14:paraId="7D3BF422" w14:textId="77777777" w:rsidR="00FD5591" w:rsidRDefault="00FD5591" w:rsidP="00FD5591">
      <w:pPr>
        <w:pStyle w:val="Brezrazmikov"/>
        <w:spacing w:line="360" w:lineRule="auto"/>
        <w:rPr>
          <w:rFonts w:ascii="Times New Roman" w:hAnsi="Times New Roman" w:cs="Times New Roman"/>
          <w:sz w:val="24"/>
          <w:szCs w:val="24"/>
        </w:rPr>
      </w:pPr>
    </w:p>
    <w:p w14:paraId="51A61B25" w14:textId="77777777" w:rsidR="00EA7279" w:rsidRDefault="00EA7279" w:rsidP="00EA7279">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Vodja aktiva ANGLEŠČINA: Suzana Mojzer</w:t>
      </w:r>
    </w:p>
    <w:p w14:paraId="0011B36B" w14:textId="77777777" w:rsidR="00FD5591" w:rsidRDefault="00FD5591" w:rsidP="00FD5591">
      <w:pPr>
        <w:pStyle w:val="Brezrazmikov"/>
        <w:spacing w:line="360" w:lineRule="auto"/>
        <w:rPr>
          <w:rFonts w:ascii="Times New Roman" w:hAnsi="Times New Roman" w:cs="Times New Roman"/>
          <w:sz w:val="24"/>
          <w:szCs w:val="24"/>
        </w:rPr>
      </w:pPr>
    </w:p>
    <w:p w14:paraId="421CB51C" w14:textId="77777777" w:rsidR="00FD5591" w:rsidRDefault="00FD5591" w:rsidP="00FD5591">
      <w:pPr>
        <w:pStyle w:val="Brezrazmikov"/>
        <w:spacing w:line="360" w:lineRule="auto"/>
        <w:rPr>
          <w:rFonts w:ascii="Times New Roman" w:hAnsi="Times New Roman" w:cs="Times New Roman"/>
          <w:sz w:val="24"/>
          <w:szCs w:val="24"/>
        </w:rPr>
      </w:pPr>
    </w:p>
    <w:p w14:paraId="625CD793" w14:textId="77777777" w:rsidR="00FD5591" w:rsidRDefault="00FD5591" w:rsidP="00FD5591">
      <w:pPr>
        <w:pStyle w:val="Brezrazmikov"/>
        <w:spacing w:line="360" w:lineRule="auto"/>
        <w:rPr>
          <w:rFonts w:ascii="Times New Roman" w:hAnsi="Times New Roman" w:cs="Times New Roman"/>
          <w:sz w:val="24"/>
          <w:szCs w:val="24"/>
        </w:rPr>
      </w:pPr>
    </w:p>
    <w:p w14:paraId="5ECC2F0A" w14:textId="77777777" w:rsidR="005849BB" w:rsidRDefault="005849BB"/>
    <w:sectPr w:rsidR="005849BB" w:rsidSect="00B91704">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start w:val="1"/>
      <w:numFmt w:val="bullet"/>
      <w:lvlText w:val=""/>
      <w:lvlJc w:val="left"/>
      <w:pPr>
        <w:tabs>
          <w:tab w:val="num" w:pos="2520"/>
        </w:tabs>
        <w:ind w:left="2520" w:hanging="360"/>
      </w:pPr>
      <w:rPr>
        <w:rFonts w:ascii="Wingdings" w:hAnsi="Wingdings" w:hint="default"/>
      </w:rPr>
    </w:lvl>
    <w:lvl w:ilvl="3" w:tplc="04240001">
      <w:start w:val="1"/>
      <w:numFmt w:val="bullet"/>
      <w:lvlText w:val=""/>
      <w:lvlJc w:val="left"/>
      <w:pPr>
        <w:tabs>
          <w:tab w:val="num" w:pos="3240"/>
        </w:tabs>
        <w:ind w:left="3240" w:hanging="360"/>
      </w:pPr>
      <w:rPr>
        <w:rFonts w:ascii="Symbol" w:hAnsi="Symbol" w:hint="default"/>
      </w:rPr>
    </w:lvl>
    <w:lvl w:ilvl="4" w:tplc="04240003">
      <w:start w:val="1"/>
      <w:numFmt w:val="bullet"/>
      <w:lvlText w:val="o"/>
      <w:lvlJc w:val="left"/>
      <w:pPr>
        <w:tabs>
          <w:tab w:val="num" w:pos="3960"/>
        </w:tabs>
        <w:ind w:left="3960" w:hanging="360"/>
      </w:pPr>
      <w:rPr>
        <w:rFonts w:ascii="Courier New" w:hAnsi="Courier New" w:cs="Courier New" w:hint="default"/>
      </w:rPr>
    </w:lvl>
    <w:lvl w:ilvl="5" w:tplc="04240005">
      <w:start w:val="1"/>
      <w:numFmt w:val="bullet"/>
      <w:lvlText w:val=""/>
      <w:lvlJc w:val="left"/>
      <w:pPr>
        <w:tabs>
          <w:tab w:val="num" w:pos="4680"/>
        </w:tabs>
        <w:ind w:left="4680" w:hanging="360"/>
      </w:pPr>
      <w:rPr>
        <w:rFonts w:ascii="Wingdings" w:hAnsi="Wingdings" w:hint="default"/>
      </w:rPr>
    </w:lvl>
    <w:lvl w:ilvl="6" w:tplc="04240001">
      <w:start w:val="1"/>
      <w:numFmt w:val="bullet"/>
      <w:lvlText w:val=""/>
      <w:lvlJc w:val="left"/>
      <w:pPr>
        <w:tabs>
          <w:tab w:val="num" w:pos="5400"/>
        </w:tabs>
        <w:ind w:left="5400" w:hanging="360"/>
      </w:pPr>
      <w:rPr>
        <w:rFonts w:ascii="Symbol" w:hAnsi="Symbol" w:hint="default"/>
      </w:rPr>
    </w:lvl>
    <w:lvl w:ilvl="7" w:tplc="04240003">
      <w:start w:val="1"/>
      <w:numFmt w:val="bullet"/>
      <w:lvlText w:val="o"/>
      <w:lvlJc w:val="left"/>
      <w:pPr>
        <w:tabs>
          <w:tab w:val="num" w:pos="6120"/>
        </w:tabs>
        <w:ind w:left="6120" w:hanging="360"/>
      </w:pPr>
      <w:rPr>
        <w:rFonts w:ascii="Courier New" w:hAnsi="Courier New" w:cs="Courier New" w:hint="default"/>
      </w:rPr>
    </w:lvl>
    <w:lvl w:ilvl="8" w:tplc="0424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A153E1"/>
    <w:multiLevelType w:val="hybridMultilevel"/>
    <w:tmpl w:val="8E1C4E7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 w15:restartNumberingAfterBreak="0">
    <w:nsid w:val="14425465"/>
    <w:multiLevelType w:val="hybridMultilevel"/>
    <w:tmpl w:val="F1027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1C7D1A6C"/>
    <w:multiLevelType w:val="hybridMultilevel"/>
    <w:tmpl w:val="B2C0FFE4"/>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start w:val="1"/>
      <w:numFmt w:val="bullet"/>
      <w:lvlText w:val=""/>
      <w:lvlJc w:val="left"/>
      <w:pPr>
        <w:tabs>
          <w:tab w:val="num" w:pos="2520"/>
        </w:tabs>
        <w:ind w:left="2520" w:hanging="360"/>
      </w:pPr>
      <w:rPr>
        <w:rFonts w:ascii="Wingdings" w:hAnsi="Wingdings" w:hint="default"/>
      </w:rPr>
    </w:lvl>
    <w:lvl w:ilvl="3" w:tplc="04240001">
      <w:start w:val="1"/>
      <w:numFmt w:val="bullet"/>
      <w:lvlText w:val=""/>
      <w:lvlJc w:val="left"/>
      <w:pPr>
        <w:tabs>
          <w:tab w:val="num" w:pos="3240"/>
        </w:tabs>
        <w:ind w:left="3240" w:hanging="360"/>
      </w:pPr>
      <w:rPr>
        <w:rFonts w:ascii="Symbol" w:hAnsi="Symbol" w:hint="default"/>
      </w:rPr>
    </w:lvl>
    <w:lvl w:ilvl="4" w:tplc="04240003">
      <w:start w:val="1"/>
      <w:numFmt w:val="bullet"/>
      <w:lvlText w:val="o"/>
      <w:lvlJc w:val="left"/>
      <w:pPr>
        <w:tabs>
          <w:tab w:val="num" w:pos="3960"/>
        </w:tabs>
        <w:ind w:left="3960" w:hanging="360"/>
      </w:pPr>
      <w:rPr>
        <w:rFonts w:ascii="Courier New" w:hAnsi="Courier New" w:cs="Courier New" w:hint="default"/>
      </w:rPr>
    </w:lvl>
    <w:lvl w:ilvl="5" w:tplc="04240005">
      <w:start w:val="1"/>
      <w:numFmt w:val="bullet"/>
      <w:lvlText w:val=""/>
      <w:lvlJc w:val="left"/>
      <w:pPr>
        <w:tabs>
          <w:tab w:val="num" w:pos="4680"/>
        </w:tabs>
        <w:ind w:left="4680" w:hanging="360"/>
      </w:pPr>
      <w:rPr>
        <w:rFonts w:ascii="Wingdings" w:hAnsi="Wingdings" w:hint="default"/>
      </w:rPr>
    </w:lvl>
    <w:lvl w:ilvl="6" w:tplc="04240001">
      <w:start w:val="1"/>
      <w:numFmt w:val="bullet"/>
      <w:lvlText w:val=""/>
      <w:lvlJc w:val="left"/>
      <w:pPr>
        <w:tabs>
          <w:tab w:val="num" w:pos="5400"/>
        </w:tabs>
        <w:ind w:left="5400" w:hanging="360"/>
      </w:pPr>
      <w:rPr>
        <w:rFonts w:ascii="Symbol" w:hAnsi="Symbol" w:hint="default"/>
      </w:rPr>
    </w:lvl>
    <w:lvl w:ilvl="7" w:tplc="04240003">
      <w:start w:val="1"/>
      <w:numFmt w:val="bullet"/>
      <w:lvlText w:val="o"/>
      <w:lvlJc w:val="left"/>
      <w:pPr>
        <w:tabs>
          <w:tab w:val="num" w:pos="6120"/>
        </w:tabs>
        <w:ind w:left="6120" w:hanging="360"/>
      </w:pPr>
      <w:rPr>
        <w:rFonts w:ascii="Courier New" w:hAnsi="Courier New" w:cs="Courier New" w:hint="default"/>
      </w:rPr>
    </w:lvl>
    <w:lvl w:ilvl="8" w:tplc="04240005">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4CE3323"/>
    <w:multiLevelType w:val="hybridMultilevel"/>
    <w:tmpl w:val="8A0C68AA"/>
    <w:lvl w:ilvl="0" w:tplc="5C4AF682">
      <w:start w:val="2"/>
      <w:numFmt w:val="decimal"/>
      <w:lvlText w:val="%1."/>
      <w:lvlJc w:val="left"/>
      <w:pPr>
        <w:ind w:left="720" w:hanging="360"/>
      </w:pPr>
      <w:rPr>
        <w:rFonts w:eastAsia="Calibri"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30015AEE"/>
    <w:multiLevelType w:val="hybridMultilevel"/>
    <w:tmpl w:val="55F8893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9" w15:restartNumberingAfterBreak="0">
    <w:nsid w:val="32360E3F"/>
    <w:multiLevelType w:val="hybridMultilevel"/>
    <w:tmpl w:val="DC567C7A"/>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0"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3B47A7F"/>
    <w:multiLevelType w:val="hybridMultilevel"/>
    <w:tmpl w:val="B4EAF578"/>
    <w:lvl w:ilvl="0" w:tplc="FB3EFFA2">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6B25FD"/>
    <w:multiLevelType w:val="hybridMultilevel"/>
    <w:tmpl w:val="DE3E9458"/>
    <w:lvl w:ilvl="0" w:tplc="47FCE3FC">
      <w:start w:val="1"/>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7CA802DF"/>
    <w:multiLevelType w:val="hybridMultilevel"/>
    <w:tmpl w:val="25E8A56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353463953">
    <w:abstractNumId w:val="1"/>
  </w:num>
  <w:num w:numId="2" w16cid:durableId="2005931599">
    <w:abstractNumId w:val="10"/>
  </w:num>
  <w:num w:numId="3" w16cid:durableId="1926500545">
    <w:abstractNumId w:val="6"/>
  </w:num>
  <w:num w:numId="4" w16cid:durableId="1682128250">
    <w:abstractNumId w:val="12"/>
  </w:num>
  <w:num w:numId="5" w16cid:durableId="1428310241">
    <w:abstractNumId w:val="14"/>
  </w:num>
  <w:num w:numId="6" w16cid:durableId="311713509">
    <w:abstractNumId w:val="8"/>
  </w:num>
  <w:num w:numId="7" w16cid:durableId="837380994">
    <w:abstractNumId w:val="9"/>
  </w:num>
  <w:num w:numId="8" w16cid:durableId="2123113162">
    <w:abstractNumId w:val="2"/>
  </w:num>
  <w:num w:numId="9" w16cid:durableId="1690449561">
    <w:abstractNumId w:val="0"/>
  </w:num>
  <w:num w:numId="10" w16cid:durableId="75131828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88989983">
    <w:abstractNumId w:val="13"/>
  </w:num>
  <w:num w:numId="12" w16cid:durableId="1036466632">
    <w:abstractNumId w:val="3"/>
  </w:num>
  <w:num w:numId="13" w16cid:durableId="1461728068">
    <w:abstractNumId w:val="11"/>
  </w:num>
  <w:num w:numId="14" w16cid:durableId="684867016">
    <w:abstractNumId w:val="5"/>
  </w:num>
  <w:num w:numId="15" w16cid:durableId="19056050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1A5"/>
    <w:rsid w:val="000C2745"/>
    <w:rsid w:val="001128D2"/>
    <w:rsid w:val="001A3E4A"/>
    <w:rsid w:val="002F0C17"/>
    <w:rsid w:val="003451A5"/>
    <w:rsid w:val="004906C1"/>
    <w:rsid w:val="004A5E41"/>
    <w:rsid w:val="005849BB"/>
    <w:rsid w:val="006A0979"/>
    <w:rsid w:val="006A5730"/>
    <w:rsid w:val="00771F67"/>
    <w:rsid w:val="00780622"/>
    <w:rsid w:val="008648FD"/>
    <w:rsid w:val="009D41A8"/>
    <w:rsid w:val="00A008EC"/>
    <w:rsid w:val="00B247A1"/>
    <w:rsid w:val="00B91704"/>
    <w:rsid w:val="00BA044A"/>
    <w:rsid w:val="00CF13B9"/>
    <w:rsid w:val="00CF2D4B"/>
    <w:rsid w:val="00DE11A3"/>
    <w:rsid w:val="00EA7279"/>
    <w:rsid w:val="00FD5591"/>
    <w:rsid w:val="00FF65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A36ED"/>
  <w15:chartTrackingRefBased/>
  <w15:docId w15:val="{9FD17ABE-0242-4AF0-B433-00B464E5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D5591"/>
    <w:pPr>
      <w:spacing w:line="256" w:lineRule="auto"/>
    </w:pPr>
    <w:rPr>
      <w:kern w:val="2"/>
      <w14:ligatures w14:val="standardContextual"/>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FD5591"/>
    <w:pPr>
      <w:spacing w:after="0" w:line="240" w:lineRule="auto"/>
    </w:pPr>
    <w:rPr>
      <w:kern w:val="2"/>
      <w14:ligatures w14:val="standardContextual"/>
    </w:rPr>
  </w:style>
  <w:style w:type="table" w:styleId="Tabelamrea">
    <w:name w:val="Table Grid"/>
    <w:basedOn w:val="Navadnatabela"/>
    <w:uiPriority w:val="39"/>
    <w:rsid w:val="00FD5591"/>
    <w:pPr>
      <w:spacing w:after="0" w:line="240" w:lineRule="auto"/>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99"/>
    <w:qFormat/>
    <w:rsid w:val="00B91704"/>
    <w:pPr>
      <w:spacing w:after="0" w:line="240" w:lineRule="auto"/>
      <w:ind w:left="720"/>
      <w:contextualSpacing/>
    </w:pPr>
    <w:rPr>
      <w:rFonts w:ascii="Times New Roman" w:eastAsia="Times New Roman" w:hAnsi="Times New Roman" w:cs="Times New Roman"/>
      <w:kern w:val="0"/>
      <w:sz w:val="24"/>
      <w:szCs w:val="24"/>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635256">
      <w:bodyDiv w:val="1"/>
      <w:marLeft w:val="0"/>
      <w:marRight w:val="0"/>
      <w:marTop w:val="0"/>
      <w:marBottom w:val="0"/>
      <w:divBdr>
        <w:top w:val="none" w:sz="0" w:space="0" w:color="auto"/>
        <w:left w:val="none" w:sz="0" w:space="0" w:color="auto"/>
        <w:bottom w:val="none" w:sz="0" w:space="0" w:color="auto"/>
        <w:right w:val="none" w:sz="0" w:space="0" w:color="auto"/>
      </w:divBdr>
    </w:div>
    <w:div w:id="1041520487">
      <w:bodyDiv w:val="1"/>
      <w:marLeft w:val="0"/>
      <w:marRight w:val="0"/>
      <w:marTop w:val="0"/>
      <w:marBottom w:val="0"/>
      <w:divBdr>
        <w:top w:val="none" w:sz="0" w:space="0" w:color="auto"/>
        <w:left w:val="none" w:sz="0" w:space="0" w:color="auto"/>
        <w:bottom w:val="none" w:sz="0" w:space="0" w:color="auto"/>
        <w:right w:val="none" w:sz="0" w:space="0" w:color="auto"/>
      </w:divBdr>
    </w:div>
    <w:div w:id="1105424110">
      <w:bodyDiv w:val="1"/>
      <w:marLeft w:val="0"/>
      <w:marRight w:val="0"/>
      <w:marTop w:val="0"/>
      <w:marBottom w:val="0"/>
      <w:divBdr>
        <w:top w:val="none" w:sz="0" w:space="0" w:color="auto"/>
        <w:left w:val="none" w:sz="0" w:space="0" w:color="auto"/>
        <w:bottom w:val="none" w:sz="0" w:space="0" w:color="auto"/>
        <w:right w:val="none" w:sz="0" w:space="0" w:color="auto"/>
      </w:divBdr>
    </w:div>
    <w:div w:id="1175416935">
      <w:bodyDiv w:val="1"/>
      <w:marLeft w:val="0"/>
      <w:marRight w:val="0"/>
      <w:marTop w:val="0"/>
      <w:marBottom w:val="0"/>
      <w:divBdr>
        <w:top w:val="none" w:sz="0" w:space="0" w:color="auto"/>
        <w:left w:val="none" w:sz="0" w:space="0" w:color="auto"/>
        <w:bottom w:val="none" w:sz="0" w:space="0" w:color="auto"/>
        <w:right w:val="none" w:sz="0" w:space="0" w:color="auto"/>
      </w:divBdr>
    </w:div>
    <w:div w:id="1365055069">
      <w:bodyDiv w:val="1"/>
      <w:marLeft w:val="0"/>
      <w:marRight w:val="0"/>
      <w:marTop w:val="0"/>
      <w:marBottom w:val="0"/>
      <w:divBdr>
        <w:top w:val="none" w:sz="0" w:space="0" w:color="auto"/>
        <w:left w:val="none" w:sz="0" w:space="0" w:color="auto"/>
        <w:bottom w:val="none" w:sz="0" w:space="0" w:color="auto"/>
        <w:right w:val="none" w:sz="0" w:space="0" w:color="auto"/>
      </w:divBdr>
    </w:div>
    <w:div w:id="1507282303">
      <w:bodyDiv w:val="1"/>
      <w:marLeft w:val="0"/>
      <w:marRight w:val="0"/>
      <w:marTop w:val="0"/>
      <w:marBottom w:val="0"/>
      <w:divBdr>
        <w:top w:val="none" w:sz="0" w:space="0" w:color="auto"/>
        <w:left w:val="none" w:sz="0" w:space="0" w:color="auto"/>
        <w:bottom w:val="none" w:sz="0" w:space="0" w:color="auto"/>
        <w:right w:val="none" w:sz="0" w:space="0" w:color="auto"/>
      </w:divBdr>
    </w:div>
    <w:div w:id="1901865927">
      <w:bodyDiv w:val="1"/>
      <w:marLeft w:val="0"/>
      <w:marRight w:val="0"/>
      <w:marTop w:val="0"/>
      <w:marBottom w:val="0"/>
      <w:divBdr>
        <w:top w:val="none" w:sz="0" w:space="0" w:color="auto"/>
        <w:left w:val="none" w:sz="0" w:space="0" w:color="auto"/>
        <w:bottom w:val="none" w:sz="0" w:space="0" w:color="auto"/>
        <w:right w:val="none" w:sz="0" w:space="0" w:color="auto"/>
      </w:divBdr>
    </w:div>
    <w:div w:id="1927422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21</Pages>
  <Words>3528</Words>
  <Characters>20110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 Klobasa</dc:creator>
  <cp:keywords/>
  <dc:description/>
  <cp:lastModifiedBy>ACP - Dušan Gomboc</cp:lastModifiedBy>
  <cp:revision>29</cp:revision>
  <dcterms:created xsi:type="dcterms:W3CDTF">2024-10-24T08:53:00Z</dcterms:created>
  <dcterms:modified xsi:type="dcterms:W3CDTF">2024-10-31T19:59:00Z</dcterms:modified>
</cp:coreProperties>
</file>